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76" w:rsidRDefault="00046376" w:rsidP="00046376">
      <w:pPr>
        <w:ind w:left="109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 2 </w:t>
      </w:r>
    </w:p>
    <w:p w:rsidR="00046376" w:rsidRPr="00356FF2" w:rsidRDefault="00046376" w:rsidP="00046376">
      <w:pPr>
        <w:pStyle w:val="Default"/>
        <w:ind w:left="10915" w:right="-1"/>
        <w:rPr>
          <w:rStyle w:val="Bodytext2BoldSpacing0pt"/>
          <w:rFonts w:eastAsia="Calibri"/>
          <w:b w:val="0"/>
          <w:color w:val="auto"/>
          <w:sz w:val="28"/>
          <w:szCs w:val="28"/>
        </w:rPr>
      </w:pPr>
      <w:r>
        <w:rPr>
          <w:rStyle w:val="Bodytext2BoldSpacing0pt"/>
          <w:rFonts w:eastAsia="Calibri"/>
          <w:b w:val="0"/>
          <w:color w:val="auto"/>
          <w:sz w:val="28"/>
          <w:szCs w:val="28"/>
        </w:rPr>
        <w:t xml:space="preserve">к Образовательной </w:t>
      </w:r>
      <w:r w:rsidRPr="00356FF2">
        <w:rPr>
          <w:rStyle w:val="Bodytext2BoldSpacing0pt"/>
          <w:rFonts w:eastAsia="Calibri"/>
          <w:b w:val="0"/>
          <w:color w:val="auto"/>
          <w:sz w:val="28"/>
          <w:szCs w:val="28"/>
        </w:rPr>
        <w:t>программе</w:t>
      </w:r>
    </w:p>
    <w:p w:rsidR="00046376" w:rsidRPr="00356FF2" w:rsidRDefault="00046376" w:rsidP="00046376">
      <w:pPr>
        <w:pStyle w:val="Default"/>
        <w:ind w:left="10915" w:right="-1"/>
        <w:rPr>
          <w:rStyle w:val="Bodytext2BoldSpacing0pt"/>
          <w:rFonts w:eastAsia="Calibri"/>
          <w:b w:val="0"/>
          <w:color w:val="auto"/>
          <w:sz w:val="28"/>
          <w:szCs w:val="28"/>
        </w:rPr>
      </w:pPr>
      <w:r w:rsidRPr="00356FF2">
        <w:rPr>
          <w:rStyle w:val="Bodytext2BoldSpacing0pt"/>
          <w:rFonts w:eastAsia="Calibri"/>
          <w:b w:val="0"/>
          <w:color w:val="auto"/>
          <w:sz w:val="28"/>
          <w:szCs w:val="28"/>
        </w:rPr>
        <w:t xml:space="preserve">дополнительного </w:t>
      </w:r>
    </w:p>
    <w:p w:rsidR="00046376" w:rsidRPr="00356FF2" w:rsidRDefault="00046376" w:rsidP="00046376">
      <w:pPr>
        <w:pStyle w:val="Default"/>
        <w:ind w:left="10915" w:right="-1"/>
        <w:rPr>
          <w:rStyle w:val="Bodytext2BoldSpacing0pt"/>
          <w:rFonts w:eastAsia="Calibri"/>
          <w:b w:val="0"/>
          <w:color w:val="auto"/>
          <w:sz w:val="28"/>
          <w:szCs w:val="28"/>
        </w:rPr>
      </w:pPr>
      <w:r w:rsidRPr="00356FF2">
        <w:rPr>
          <w:rStyle w:val="Bodytext2BoldSpacing0pt"/>
          <w:rFonts w:eastAsia="Calibri"/>
          <w:b w:val="0"/>
          <w:color w:val="auto"/>
          <w:sz w:val="28"/>
          <w:szCs w:val="28"/>
        </w:rPr>
        <w:t xml:space="preserve">профессионального образования </w:t>
      </w:r>
    </w:p>
    <w:p w:rsidR="00046376" w:rsidRPr="00356FF2" w:rsidRDefault="00046376" w:rsidP="00046376">
      <w:pPr>
        <w:pStyle w:val="Default"/>
        <w:ind w:left="10915" w:right="-1"/>
        <w:rPr>
          <w:rStyle w:val="Bodytext2BoldSpacing0pt"/>
          <w:rFonts w:eastAsia="Calibri"/>
          <w:b w:val="0"/>
          <w:color w:val="auto"/>
          <w:sz w:val="28"/>
          <w:szCs w:val="28"/>
        </w:rPr>
      </w:pPr>
      <w:r w:rsidRPr="00356FF2">
        <w:rPr>
          <w:rStyle w:val="Bodytext2BoldSpacing0pt"/>
          <w:rFonts w:eastAsia="Calibri"/>
          <w:b w:val="0"/>
          <w:color w:val="auto"/>
          <w:sz w:val="28"/>
          <w:szCs w:val="28"/>
        </w:rPr>
        <w:t xml:space="preserve">повышения квалификации </w:t>
      </w:r>
    </w:p>
    <w:p w:rsidR="00046376" w:rsidRPr="00356FF2" w:rsidRDefault="00046376" w:rsidP="00046376">
      <w:pPr>
        <w:pStyle w:val="Default"/>
        <w:ind w:left="10915" w:right="-1"/>
        <w:rPr>
          <w:rStyle w:val="Bodytext2BoldSpacing0pt"/>
          <w:rFonts w:eastAsia="Calibri"/>
          <w:color w:val="auto"/>
          <w:sz w:val="28"/>
          <w:szCs w:val="28"/>
        </w:rPr>
      </w:pPr>
      <w:r>
        <w:rPr>
          <w:rStyle w:val="Bodytext2BoldSpacing0pt"/>
          <w:rFonts w:eastAsia="Calibri"/>
          <w:b w:val="0"/>
          <w:color w:val="auto"/>
          <w:sz w:val="28"/>
          <w:szCs w:val="28"/>
        </w:rPr>
        <w:t>на 2020</w:t>
      </w:r>
      <w:r w:rsidRPr="00356FF2">
        <w:rPr>
          <w:rStyle w:val="Bodytext2BoldSpacing0pt"/>
          <w:rFonts w:eastAsia="Calibri"/>
          <w:b w:val="0"/>
          <w:color w:val="auto"/>
          <w:sz w:val="28"/>
          <w:szCs w:val="28"/>
        </w:rPr>
        <w:t xml:space="preserve"> г</w:t>
      </w:r>
      <w:r>
        <w:rPr>
          <w:rStyle w:val="Bodytext2BoldSpacing0pt"/>
          <w:rFonts w:eastAsia="Calibri"/>
          <w:b w:val="0"/>
          <w:color w:val="auto"/>
          <w:sz w:val="28"/>
          <w:szCs w:val="28"/>
        </w:rPr>
        <w:t>.</w:t>
      </w:r>
    </w:p>
    <w:p w:rsidR="00046376" w:rsidRPr="004A5B42" w:rsidRDefault="00046376" w:rsidP="00046376">
      <w:pPr>
        <w:ind w:left="109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376" w:rsidRDefault="00046376" w:rsidP="00046376">
      <w:pPr>
        <w:spacing w:after="0" w:line="20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76" w:rsidRDefault="00046376" w:rsidP="00046376">
      <w:pPr>
        <w:spacing w:after="0" w:line="20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C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ннотированный каталог дополнительных профессиональных программ</w:t>
      </w:r>
      <w:r w:rsidRPr="00660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8C35E9" w:rsidRDefault="008C35E9" w:rsidP="00046376">
      <w:pPr>
        <w:spacing w:after="0" w:line="20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2300"/>
        <w:gridCol w:w="2182"/>
        <w:gridCol w:w="1262"/>
        <w:gridCol w:w="1275"/>
        <w:gridCol w:w="6790"/>
      </w:tblGrid>
      <w:tr w:rsidR="0012050C" w:rsidTr="0012050C">
        <w:trPr>
          <w:trHeight w:val="540"/>
        </w:trPr>
        <w:tc>
          <w:tcPr>
            <w:tcW w:w="880" w:type="dxa"/>
          </w:tcPr>
          <w:p w:rsidR="00046376" w:rsidRPr="00EE525E" w:rsidRDefault="00046376" w:rsidP="0004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046376" w:rsidRPr="00EE525E" w:rsidRDefault="00046376" w:rsidP="0004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дополнительной </w:t>
            </w: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профессиональной  программы</w:t>
            </w:r>
          </w:p>
        </w:tc>
        <w:tc>
          <w:tcPr>
            <w:tcW w:w="2182" w:type="dxa"/>
          </w:tcPr>
          <w:p w:rsidR="00046376" w:rsidRPr="00EE525E" w:rsidRDefault="00046376" w:rsidP="0004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слушателей</w:t>
            </w:r>
          </w:p>
        </w:tc>
        <w:tc>
          <w:tcPr>
            <w:tcW w:w="1266" w:type="dxa"/>
          </w:tcPr>
          <w:p w:rsidR="00046376" w:rsidRPr="00EE525E" w:rsidRDefault="00046376" w:rsidP="0004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Код ОП</w:t>
            </w:r>
          </w:p>
        </w:tc>
        <w:tc>
          <w:tcPr>
            <w:tcW w:w="1275" w:type="dxa"/>
          </w:tcPr>
          <w:p w:rsidR="00046376" w:rsidRPr="00EE525E" w:rsidRDefault="00046376" w:rsidP="0004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Срок освоения (час</w:t>
            </w:r>
            <w:r w:rsidRPr="00EE52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15" w:type="dxa"/>
          </w:tcPr>
          <w:p w:rsidR="00046376" w:rsidRPr="00EE525E" w:rsidRDefault="00046376" w:rsidP="0004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программы</w:t>
            </w:r>
          </w:p>
        </w:tc>
      </w:tr>
      <w:tr w:rsidR="0012050C" w:rsidTr="0012050C">
        <w:trPr>
          <w:trHeight w:val="1650"/>
        </w:trPr>
        <w:tc>
          <w:tcPr>
            <w:tcW w:w="880" w:type="dxa"/>
          </w:tcPr>
          <w:p w:rsidR="00046376" w:rsidRPr="00EE525E" w:rsidRDefault="0004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</w:tcPr>
          <w:p w:rsidR="00046376" w:rsidRPr="00EE525E" w:rsidRDefault="00046376" w:rsidP="000463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046376" w:rsidRPr="00EE525E" w:rsidRDefault="00046376" w:rsidP="000463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организацией</w:t>
            </w:r>
          </w:p>
          <w:p w:rsidR="00046376" w:rsidRPr="00EE525E" w:rsidRDefault="00046376" w:rsidP="000463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 персоналом</w:t>
            </w:r>
          </w:p>
          <w:p w:rsidR="00046376" w:rsidRPr="00EE525E" w:rsidRDefault="0004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46376" w:rsidRPr="00EE525E" w:rsidRDefault="00046376" w:rsidP="00E800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образовательных организаций,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реализующих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дополнительные образовательные программы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искусств</w:t>
            </w:r>
          </w:p>
          <w:p w:rsidR="00046376" w:rsidRPr="00EE525E" w:rsidRDefault="00046376" w:rsidP="00E800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76" w:rsidRPr="00EE525E" w:rsidRDefault="00046376" w:rsidP="00E800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государственных и муниципальных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</w:t>
            </w:r>
          </w:p>
          <w:p w:rsidR="00046376" w:rsidRPr="00EE525E" w:rsidRDefault="00046376" w:rsidP="00E800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76" w:rsidRPr="00EE525E" w:rsidRDefault="00046376" w:rsidP="00E800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культурно-досуговых  учреждений клубного типа</w:t>
            </w:r>
          </w:p>
          <w:p w:rsidR="00046376" w:rsidRPr="00EE525E" w:rsidRDefault="00046376" w:rsidP="00E800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76" w:rsidRPr="00EE525E" w:rsidRDefault="00046376" w:rsidP="00E800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музейных учреждений</w:t>
            </w:r>
          </w:p>
          <w:p w:rsidR="00046376" w:rsidRPr="00EE525E" w:rsidRDefault="00046376" w:rsidP="00E800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EB" w:rsidRPr="00EE525E" w:rsidRDefault="00046376" w:rsidP="008D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учреждений сферы культуры</w:t>
            </w:r>
          </w:p>
        </w:tc>
        <w:tc>
          <w:tcPr>
            <w:tcW w:w="1266" w:type="dxa"/>
          </w:tcPr>
          <w:p w:rsidR="00046376" w:rsidRPr="00EE525E" w:rsidRDefault="00046376" w:rsidP="0004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01</w:t>
            </w:r>
          </w:p>
        </w:tc>
        <w:tc>
          <w:tcPr>
            <w:tcW w:w="1275" w:type="dxa"/>
          </w:tcPr>
          <w:p w:rsidR="00046376" w:rsidRPr="00EE525E" w:rsidRDefault="00046376" w:rsidP="00046376">
            <w:pPr>
              <w:pStyle w:val="ConsPlusNormal"/>
              <w:widowControl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46376" w:rsidRPr="00EE525E" w:rsidRDefault="0004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5" w:type="dxa"/>
          </w:tcPr>
          <w:p w:rsidR="00046376" w:rsidRPr="00EE525E" w:rsidRDefault="00046376" w:rsidP="000463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и расширение профессиональных компетенций, в рамках имеющейся квалификации; формирование дополнительных знаний, умений и навыков, необходимых для успешной и эффективной деятельности.</w:t>
            </w:r>
            <w:r w:rsidRPr="00EE5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color w:val="auto"/>
                <w:shd w:val="clear" w:color="auto" w:fill="FFFFFF"/>
              </w:rPr>
            </w:pPr>
            <w:r w:rsidRPr="00EE525E">
              <w:rPr>
                <w:b/>
                <w:color w:val="auto"/>
              </w:rPr>
              <w:t>В программе:</w:t>
            </w:r>
            <w:r w:rsidRPr="00EE525E">
              <w:rPr>
                <w:color w:val="auto"/>
                <w:shd w:val="clear" w:color="auto" w:fill="FFFFFF"/>
              </w:rPr>
              <w:t xml:space="preserve"> 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rFonts w:eastAsia="ArialMT"/>
                <w:color w:val="auto"/>
              </w:rPr>
            </w:pPr>
            <w:r w:rsidRPr="00EE525E">
              <w:rPr>
                <w:color w:val="auto"/>
                <w:shd w:val="clear" w:color="auto" w:fill="FFFFFF"/>
              </w:rPr>
              <w:t>о</w:t>
            </w:r>
            <w:r w:rsidRPr="00EE525E">
              <w:rPr>
                <w:rFonts w:eastAsia="ArialMT"/>
                <w:color w:val="auto"/>
              </w:rPr>
              <w:t>сновные составляющие компетентности руководителей;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rFonts w:eastAsia="ArialMT"/>
                <w:color w:val="auto"/>
              </w:rPr>
            </w:pPr>
            <w:r w:rsidRPr="00EE525E">
              <w:rPr>
                <w:color w:val="auto"/>
              </w:rPr>
              <w:t>н</w:t>
            </w:r>
            <w:r w:rsidRPr="00EE525E">
              <w:rPr>
                <w:rStyle w:val="Bodytext9pt"/>
                <w:rFonts w:eastAsia="Calibri"/>
                <w:color w:val="auto"/>
                <w:sz w:val="24"/>
                <w:szCs w:val="24"/>
              </w:rPr>
              <w:t>ормативно-правовое обеспечение управленческой деятельности, регламентирующие работу учреждений сферы «Культура, искусство и кинематография»;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rFonts w:eastAsia="ArialMT"/>
                <w:color w:val="auto"/>
              </w:rPr>
            </w:pPr>
            <w:r w:rsidRPr="00EE525E">
              <w:rPr>
                <w:rFonts w:eastAsia="ArialMT"/>
                <w:color w:val="auto"/>
              </w:rPr>
              <w:t xml:space="preserve">требований трудового законодательства, </w:t>
            </w:r>
            <w:r w:rsidRPr="00EE525E">
              <w:rPr>
                <w:color w:val="auto"/>
              </w:rPr>
              <w:t>регулирование трудовых отношений</w:t>
            </w:r>
            <w:r w:rsidRPr="00EE525E">
              <w:rPr>
                <w:rFonts w:eastAsia="ArialMT"/>
                <w:color w:val="auto"/>
              </w:rPr>
              <w:t>;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color w:val="auto"/>
              </w:rPr>
            </w:pPr>
            <w:r w:rsidRPr="00EE525E">
              <w:rPr>
                <w:color w:val="auto"/>
              </w:rPr>
              <w:t xml:space="preserve">правила по охране труда и пожарной безопасности; обеспечение антитеррористической 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rFonts w:eastAsia="ArialMT"/>
                <w:color w:val="auto"/>
              </w:rPr>
            </w:pPr>
            <w:r w:rsidRPr="00EE525E">
              <w:rPr>
                <w:color w:val="auto"/>
              </w:rPr>
              <w:t>защищенности учреждений культуры;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color w:val="auto"/>
              </w:rPr>
            </w:pPr>
            <w:r w:rsidRPr="00EE525E">
              <w:rPr>
                <w:color w:val="auto"/>
                <w:shd w:val="clear" w:color="auto" w:fill="FFFFFF"/>
              </w:rPr>
              <w:lastRenderedPageBreak/>
              <w:t>психологические аспекты управленческой деятельности</w:t>
            </w:r>
            <w:r w:rsidRPr="00EE525E">
              <w:rPr>
                <w:color w:val="auto"/>
              </w:rPr>
              <w:t>;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color w:val="auto"/>
              </w:rPr>
            </w:pPr>
            <w:r w:rsidRPr="00EE525E">
              <w:rPr>
                <w:color w:val="auto"/>
              </w:rPr>
              <w:t>современные информационные технологии;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rFonts w:eastAsia="ArialMT"/>
                <w:color w:val="auto"/>
              </w:rPr>
            </w:pPr>
            <w:r w:rsidRPr="00EE525E">
              <w:rPr>
                <w:rFonts w:eastAsia="ArialMT"/>
                <w:color w:val="auto"/>
              </w:rPr>
              <w:t>производственная, хозяйственная и финансово-экономическая деятельность учреждения;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color w:val="auto"/>
                <w:shd w:val="clear" w:color="auto" w:fill="FFFFFF"/>
              </w:rPr>
            </w:pPr>
            <w:r w:rsidRPr="00EE525E">
              <w:rPr>
                <w:color w:val="auto"/>
              </w:rPr>
              <w:t>управленческая деятельность в организационной, информационно-аналитической, административно-хозяйственной сферах</w:t>
            </w:r>
            <w:r w:rsidRPr="00EE525E">
              <w:rPr>
                <w:color w:val="auto"/>
                <w:shd w:val="clear" w:color="auto" w:fill="FFFFFF"/>
              </w:rPr>
              <w:t xml:space="preserve">; 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rStyle w:val="Bodytext9pt"/>
                <w:rFonts w:eastAsia="Calibri"/>
                <w:color w:val="auto"/>
                <w:sz w:val="24"/>
                <w:szCs w:val="24"/>
              </w:rPr>
            </w:pPr>
            <w:r w:rsidRPr="00EE525E">
              <w:rPr>
                <w:rStyle w:val="Bodytext9pt"/>
                <w:rFonts w:eastAsia="Calibri"/>
                <w:color w:val="auto"/>
                <w:sz w:val="24"/>
                <w:szCs w:val="24"/>
              </w:rPr>
              <w:t>управление персоналом;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rStyle w:val="Bodytext9pt"/>
                <w:rFonts w:eastAsia="Calibri"/>
                <w:color w:val="auto"/>
                <w:sz w:val="24"/>
                <w:szCs w:val="24"/>
              </w:rPr>
            </w:pPr>
            <w:r w:rsidRPr="00EE525E">
              <w:rPr>
                <w:rStyle w:val="Bodytext9pt"/>
                <w:rFonts w:eastAsia="Calibri"/>
                <w:color w:val="auto"/>
                <w:sz w:val="24"/>
                <w:szCs w:val="24"/>
              </w:rPr>
              <w:t>составление и оформление служебных документов;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color w:val="auto"/>
              </w:rPr>
            </w:pPr>
            <w:r w:rsidRPr="00EE525E">
              <w:rPr>
                <w:color w:val="auto"/>
              </w:rPr>
              <w:t>приоритеты государственной политики в сфере образования, культуры и искусства;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color w:val="auto"/>
              </w:rPr>
            </w:pPr>
            <w:r w:rsidRPr="00EE525E">
              <w:rPr>
                <w:color w:val="auto"/>
              </w:rPr>
              <w:t>ресурсы менеджмента и эффективность их использования в сфере культуры;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color w:val="auto"/>
              </w:rPr>
            </w:pPr>
            <w:r w:rsidRPr="00EE525E">
              <w:rPr>
                <w:color w:val="auto"/>
              </w:rPr>
              <w:t>стиль руководства и его влияние на эффективность организации.</w:t>
            </w:r>
          </w:p>
          <w:p w:rsidR="00046376" w:rsidRPr="00EE525E" w:rsidRDefault="00046376" w:rsidP="00046376">
            <w:pPr>
              <w:pStyle w:val="Default"/>
              <w:tabs>
                <w:tab w:val="left" w:pos="3119"/>
              </w:tabs>
              <w:contextualSpacing/>
              <w:rPr>
                <w:color w:val="auto"/>
              </w:rPr>
            </w:pPr>
            <w:r w:rsidRPr="00EE525E">
              <w:rPr>
                <w:b/>
                <w:color w:val="auto"/>
              </w:rPr>
              <w:t>Итоговая аттестация</w:t>
            </w:r>
            <w:r w:rsidRPr="00EE525E">
              <w:rPr>
                <w:color w:val="auto"/>
              </w:rPr>
              <w:t>: собеседование.</w:t>
            </w:r>
          </w:p>
          <w:p w:rsidR="00046376" w:rsidRPr="00EE525E" w:rsidRDefault="00046376" w:rsidP="0004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EE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EE525E" w:rsidRPr="00046376" w:rsidTr="0012050C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B" w:rsidRPr="00EE525E" w:rsidRDefault="00E800EB" w:rsidP="00D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B" w:rsidRPr="00EE525E" w:rsidRDefault="00E800EB" w:rsidP="00E80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Музееведение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B" w:rsidRPr="00EE525E" w:rsidRDefault="00E800EB" w:rsidP="00E80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музейных учреждений</w:t>
            </w:r>
          </w:p>
          <w:p w:rsidR="00E800EB" w:rsidRPr="00EE525E" w:rsidRDefault="00E800EB" w:rsidP="00E800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B" w:rsidRPr="00EE525E" w:rsidRDefault="00E800EB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B" w:rsidRPr="00EE525E" w:rsidRDefault="00E800EB" w:rsidP="00E800EB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B" w:rsidRPr="00EE525E" w:rsidRDefault="00E800EB" w:rsidP="00E800EB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Pr="00EE525E">
              <w:rPr>
                <w:rFonts w:ascii="Times New Roman" w:hAnsi="Times New Roman" w:cs="Times New Roman"/>
                <w:szCs w:val="24"/>
              </w:rPr>
              <w:t>: повышение квалификации работников музейных организаций, формирование новых умений и навыков, необходимых для расширения профессиональных компетенций.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b/>
                <w:iCs/>
                <w:color w:val="auto"/>
              </w:rPr>
              <w:t>В программе:</w:t>
            </w:r>
            <w:r w:rsidRPr="00EE525E">
              <w:rPr>
                <w:color w:val="auto"/>
              </w:rPr>
              <w:t xml:space="preserve"> 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нормативные правовые акты Российской Федерации по вопросам сохранения и развития культурного наследия народов Российской Федерации, регламентирующие деятельность музеев, порядок организации работ по учету, хранению, изучению, публикации, обеспечению сохранности музейных предметов и музейных коллекций;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основы трудового законодательства, правила внутреннего трудового распорядка;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lastRenderedPageBreak/>
              <w:t>стратегии профессионального и личностного развития сотрудников музейных учреждений, технологии эффективного профессионального общения;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интеграция информационно-компьютерных технологий в музейную деятельность;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научно-исследовательская, фондовая, просветительская, экспозиционно-выставочная работа в музее;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разработка планов научного комплектования музейных фондов, научной концепции развития музея, концепций экспозиций и выставок;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атрибуция, изучение, введение в научный оборот музейных предметов;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организация экспертизы культурных ценностей и музейных предметов;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планирование, осуществление и оформление научно-исследовательских работ;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</w:pPr>
            <w:r w:rsidRPr="00EE525E">
              <w:t>особенности организации социокультурного взаимодействия с детьми с ограниченными возможностями здоровья и инвалидностью в условиях современного музея;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</w:pPr>
            <w:r w:rsidRPr="00EE525E">
              <w:t>учет особых образовательных потребностей детей с ограниченными возможностями здоровья и инвалидностью при подготовке экспозиции и разработке образовательных музейных программ;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shd w:val="clear" w:color="auto" w:fill="FFFFFF"/>
              </w:rPr>
            </w:pPr>
            <w:r w:rsidRPr="00EE525E">
              <w:t xml:space="preserve">методика </w:t>
            </w:r>
            <w:r w:rsidRPr="00EE525E">
              <w:rPr>
                <w:shd w:val="clear" w:color="auto" w:fill="FFFFFF"/>
              </w:rPr>
              <w:t>работы с Государственным каталогом Музейного фонда РФ;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  <w:rPr>
                <w:shd w:val="clear" w:color="auto" w:fill="FFFFFF"/>
              </w:rPr>
            </w:pPr>
            <w:r w:rsidRPr="00EE525E">
              <w:rPr>
                <w:shd w:val="clear" w:color="auto" w:fill="FFFFFF"/>
              </w:rPr>
              <w:t>порядок приема и передачи музейных предметов во временное пользование в пределах РФ;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</w:pPr>
            <w:r w:rsidRPr="00EE525E">
              <w:rPr>
                <w:shd w:val="clear" w:color="auto" w:fill="FFFFFF"/>
              </w:rPr>
              <w:t>особенности монтажа и хранения музейных коллекций в экспозиции;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</w:pPr>
            <w:r w:rsidRPr="00EE525E">
              <w:rPr>
                <w:lang w:eastAsia="ar-SA"/>
              </w:rPr>
              <w:t>создание экспозиционно-выставочных проектов, с</w:t>
            </w:r>
            <w:r w:rsidRPr="00EE525E">
              <w:t>овременные тенденции разработки дизайн-проектов музейных экспозиций;</w:t>
            </w:r>
          </w:p>
          <w:p w:rsidR="00E800EB" w:rsidRPr="00EE525E" w:rsidRDefault="00E800EB" w:rsidP="00E800EB">
            <w:pPr>
              <w:pStyle w:val="Default"/>
              <w:contextualSpacing/>
              <w:jc w:val="both"/>
            </w:pPr>
            <w:r w:rsidRPr="00EE525E">
              <w:t>методика и техника проведения экскурсий в музее.</w:t>
            </w:r>
          </w:p>
          <w:p w:rsidR="00E800EB" w:rsidRPr="00EE525E" w:rsidRDefault="00E800EB" w:rsidP="00E800EB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: собеседование</w:t>
            </w:r>
          </w:p>
          <w:p w:rsidR="00E800EB" w:rsidRPr="00EE525E" w:rsidRDefault="00E800EB" w:rsidP="00E800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Итоговый документ</w:t>
            </w:r>
            <w:r w:rsidRPr="00EE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EE525E" w:rsidRPr="00E800EB" w:rsidTr="0012050C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EE525E" w:rsidRDefault="00B9564D" w:rsidP="00D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EE525E" w:rsidRDefault="00B9564D" w:rsidP="00B95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</w:t>
            </w:r>
          </w:p>
          <w:p w:rsidR="00B9564D" w:rsidRPr="00EE525E" w:rsidRDefault="00B9564D" w:rsidP="00B95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9564D" w:rsidRPr="00EE525E" w:rsidRDefault="00B9564D" w:rsidP="00B95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в клубных</w:t>
            </w:r>
          </w:p>
          <w:p w:rsidR="00B9564D" w:rsidRPr="00EE525E" w:rsidRDefault="00B9564D" w:rsidP="00B95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учреждениях</w:t>
            </w:r>
          </w:p>
          <w:p w:rsidR="00B9564D" w:rsidRPr="00EE525E" w:rsidRDefault="00B9564D" w:rsidP="00DD6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EE525E" w:rsidRDefault="00B9564D" w:rsidP="00B95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культурно-досуговых  учреждений клубного типа</w:t>
            </w:r>
          </w:p>
          <w:p w:rsidR="00B9564D" w:rsidRPr="00EE525E" w:rsidRDefault="00B9564D" w:rsidP="00D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EE525E" w:rsidRDefault="00B9564D" w:rsidP="00B9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  <w:p w:rsidR="00B9564D" w:rsidRPr="00EE525E" w:rsidRDefault="00B9564D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EE525E" w:rsidRDefault="00B9564D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Pr="00EE525E">
              <w:rPr>
                <w:rFonts w:ascii="Times New Roman" w:hAnsi="Times New Roman" w:cs="Times New Roman"/>
                <w:szCs w:val="24"/>
              </w:rPr>
              <w:t>: повышение квалификации  работников культурно-досуговой сферы,  углубление и усовершенствование уже имеющихся профессиональных знаний, формирование новых умений и навыков в области культурно-досуговой деятельности.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Cs w:val="24"/>
              </w:rPr>
              <w:t>В программе</w:t>
            </w:r>
            <w:r w:rsidRPr="00EE525E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нормативные правовые акты Российской Федерации, касающиеся деятельности организаций культурно-досугового типа;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 xml:space="preserve">основы трудового законодательства; 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основы культурной политики в России и регионе;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основы психологии и педагогики;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информационно-компьютерные технологии в социально-культурной сфере;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 xml:space="preserve">развитие культурно-досуговой инфраструктуры на современном этапе; 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документационное обеспечение и основные требования к культурно-досуговой деятельности;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сущность, функции, принципы, формы, методы и средства культурно-досуговой деятельности;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 xml:space="preserve">технологии культурно-досуговой деятельности; 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методика работы с творческим коллективом;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современные технологии организации досуга населения (различных возрастных категорий);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создание специальных условий для реализации культурных программ для лиц с ограниченными возможностями здоровья и инвалидностью;</w:t>
            </w:r>
          </w:p>
          <w:p w:rsidR="00B9564D" w:rsidRPr="00EE525E" w:rsidRDefault="00B9564D" w:rsidP="00B9564D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обеспечение условий для реализации социально-культурных инициатив населения.</w:t>
            </w:r>
          </w:p>
          <w:p w:rsidR="00B9564D" w:rsidRPr="00EE525E" w:rsidRDefault="00B9564D" w:rsidP="00B9564D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B9564D" w:rsidRPr="00EE525E" w:rsidRDefault="00B9564D" w:rsidP="00B9564D">
            <w:pPr>
              <w:pStyle w:val="2"/>
              <w:widowControl w:val="0"/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pacing w:val="-2"/>
                <w:szCs w:val="24"/>
              </w:rPr>
              <w:t>Итоговый документ</w:t>
            </w:r>
            <w:r w:rsidRPr="00EE525E">
              <w:rPr>
                <w:rFonts w:ascii="Times New Roman" w:hAnsi="Times New Roman" w:cs="Times New Roman"/>
                <w:spacing w:val="-2"/>
                <w:szCs w:val="24"/>
              </w:rPr>
              <w:t xml:space="preserve">: удостоверение установленного образца о </w:t>
            </w:r>
            <w:r w:rsidRPr="00EE525E">
              <w:rPr>
                <w:rFonts w:ascii="Times New Roman" w:hAnsi="Times New Roman" w:cs="Times New Roman"/>
                <w:spacing w:val="-2"/>
                <w:szCs w:val="24"/>
              </w:rPr>
              <w:lastRenderedPageBreak/>
              <w:t>повышении квалификации</w:t>
            </w:r>
          </w:p>
        </w:tc>
      </w:tr>
      <w:tr w:rsidR="00EE525E" w:rsidRPr="00E800EB" w:rsidTr="0012050C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4" w:rsidRPr="00EE525E" w:rsidRDefault="009A0E14" w:rsidP="00D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3" w:rsidRPr="00EE525E" w:rsidRDefault="00610543" w:rsidP="00610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Библиотечно-</w:t>
            </w:r>
            <w:proofErr w:type="spellStart"/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</w:t>
            </w:r>
            <w:proofErr w:type="spellEnd"/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A0E14" w:rsidRPr="00EE525E" w:rsidRDefault="00610543" w:rsidP="00610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4" w:rsidRPr="00EE525E" w:rsidRDefault="00610543" w:rsidP="00D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библиотек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4" w:rsidRPr="00EE525E" w:rsidRDefault="00610543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ОП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D3" w:rsidRDefault="00610543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63B39" w:rsidRDefault="00863B39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14" w:rsidRPr="00EE525E" w:rsidRDefault="005E23A5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3" w:rsidRPr="00EE525E" w:rsidRDefault="00610543" w:rsidP="00610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имеющихся профессиональных компетенций, необходимых для профессиональной деятельности, а также формирование новых умений и навыков в области библиотечно-информационной  деятельности, необходимых дл</w:t>
            </w:r>
            <w:bookmarkStart w:id="0" w:name="_GoBack"/>
            <w:bookmarkEnd w:id="0"/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я расширения профессиональных компетенций.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Cs w:val="24"/>
              </w:rPr>
              <w:t xml:space="preserve">В </w:t>
            </w:r>
            <w:r w:rsidRPr="00EE525E">
              <w:rPr>
                <w:rFonts w:ascii="Times New Roman" w:hAnsi="Times New Roman" w:cs="Times New Roman"/>
                <w:b/>
                <w:iCs/>
                <w:szCs w:val="24"/>
              </w:rPr>
              <w:t>программе</w:t>
            </w:r>
            <w:r w:rsidRPr="00EE525E">
              <w:rPr>
                <w:rFonts w:ascii="Times New Roman" w:hAnsi="Times New Roman" w:cs="Times New Roman"/>
                <w:iCs/>
                <w:szCs w:val="24"/>
              </w:rPr>
              <w:t xml:space="preserve">: 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iCs/>
                <w:szCs w:val="24"/>
              </w:rPr>
              <w:t>з</w:t>
            </w:r>
            <w:r w:rsidRPr="00EE525E">
              <w:rPr>
                <w:rFonts w:ascii="Times New Roman" w:hAnsi="Times New Roman" w:cs="Times New Roman"/>
                <w:szCs w:val="24"/>
              </w:rPr>
              <w:t xml:space="preserve">аконодательная база в области библиотечно-информационной деятельности; 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 xml:space="preserve">авторское право в библиотеке, </w:t>
            </w:r>
            <w:r w:rsidRPr="00EE525E">
              <w:rPr>
                <w:rFonts w:ascii="Times New Roman" w:hAnsi="Times New Roman" w:cs="Times New Roman"/>
                <w:color w:val="000000"/>
                <w:szCs w:val="24"/>
              </w:rPr>
              <w:t>защита персональных данных в библиотеке;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 xml:space="preserve">нормативное и документационное обеспечение информатизации библиотек; 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bCs/>
                <w:iCs/>
                <w:szCs w:val="24"/>
              </w:rPr>
              <w:t>современные тенденции применения библиотечно-информационных технологий;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использование электронных ресурсов библиотеки в справочно-информационном обслуживании пользователей;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инновационные направления в работе библиотек;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коммуникативная компетентность в деловом общении работников библиотек, профилактика конфликтов и конфликтных ситуаций в деловом общении;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комплектование, обработка, изучение библиотечных фондов;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 xml:space="preserve">реставрация и консервация фондов библиотек; 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 xml:space="preserve">планирование и отчетность библиотек; 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 xml:space="preserve">организация и ведение справочно-библиографического аппарата библиотек; 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 xml:space="preserve">методика подготовки печатных форм библиографии;  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организация краеведческой работы в библиотеках;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работа с ресурсами удаленного доступа в библиотеке;</w:t>
            </w:r>
          </w:p>
          <w:p w:rsidR="00610543" w:rsidRPr="00EE525E" w:rsidRDefault="00610543" w:rsidP="00610543">
            <w:pPr>
              <w:pStyle w:val="2"/>
              <w:widowControl w:val="0"/>
              <w:tabs>
                <w:tab w:val="left" w:pos="16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E525E">
              <w:rPr>
                <w:rFonts w:ascii="Times New Roman" w:hAnsi="Times New Roman" w:cs="Times New Roman"/>
                <w:szCs w:val="24"/>
              </w:rPr>
              <w:t>различные формы работы с читателями разных возрастных категорий.</w:t>
            </w:r>
          </w:p>
          <w:p w:rsidR="00610543" w:rsidRPr="00EE525E" w:rsidRDefault="00610543" w:rsidP="00610543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9A0E14" w:rsidRPr="00EE525E" w:rsidRDefault="00610543" w:rsidP="00610543">
            <w:pPr>
              <w:pStyle w:val="2"/>
              <w:widowControl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pacing w:val="-2"/>
                <w:szCs w:val="24"/>
              </w:rPr>
              <w:lastRenderedPageBreak/>
              <w:t>Итоговый документ</w:t>
            </w:r>
            <w:r w:rsidRPr="00EE525E">
              <w:rPr>
                <w:rFonts w:ascii="Times New Roman" w:hAnsi="Times New Roman" w:cs="Times New Roman"/>
                <w:spacing w:val="-2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EE525E" w:rsidRPr="00E800EB" w:rsidTr="0012050C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7" w:rsidRPr="00EE525E" w:rsidRDefault="002643E7" w:rsidP="00DD6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7" w:rsidRPr="00EE525E" w:rsidRDefault="002643E7" w:rsidP="00264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Пленэрная учебная</w:t>
            </w:r>
          </w:p>
          <w:p w:rsidR="002643E7" w:rsidRPr="00EE525E" w:rsidRDefault="002643E7" w:rsidP="002643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7" w:rsidRPr="00EE525E" w:rsidRDefault="002643E7" w:rsidP="00D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образовательных организаций, реализующих дополнительные образовательные программы в области искусств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7" w:rsidRPr="00EE525E" w:rsidRDefault="002643E7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7" w:rsidRPr="00EE525E" w:rsidRDefault="002643E7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культурно-образовательного, творческого и профессионального роста преподавателей изобразительного искусства, углубление, расширение и совершенствование профессиональных компетенций через участие в курсах п</w:t>
            </w:r>
            <w:r w:rsidRPr="00EE5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овышения квалификации в форме краевого выездного пленэра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E52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программе</w:t>
            </w: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педагогической деятельности;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технологии профессионального общения преподавателей организаций дополнительного образования;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в работе преподавателя изобразительного искусства;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инновации в художественном творчестве;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пленэрной практики в детских школах искусств и детских художественных школах;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сбор материала для работы над композицией;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работа с подготовительными материалами (набросками, зарисовками, эскизами, этюдами);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объектов живой природы; 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над пейзажем; 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выбор композиционного решения, передача пространства, глубины, характерных особенностей местности;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способы передачи движущейся и постоянно меняющейся натуры;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законы линейной и воздушной перспективы, равновесия, плановости; </w:t>
            </w:r>
          </w:p>
          <w:p w:rsidR="002643E7" w:rsidRPr="00EE525E" w:rsidRDefault="002643E7" w:rsidP="002643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отработка индивидуальных приемов пейзажной живописи, впоследствии реализуемых на уроках летней пленэрной учебной практики в организациях дополнительного образования.</w:t>
            </w:r>
          </w:p>
          <w:p w:rsidR="002643E7" w:rsidRPr="00EE525E" w:rsidRDefault="002643E7" w:rsidP="002643E7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аттестация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: просмотр творческой работы (зачет).</w:t>
            </w:r>
          </w:p>
          <w:p w:rsidR="002643E7" w:rsidRPr="00EE525E" w:rsidRDefault="002643E7" w:rsidP="008C35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EE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EE525E" w:rsidRPr="00E800EB" w:rsidTr="0012050C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6" w:rsidRPr="00EE525E" w:rsidRDefault="005013A6" w:rsidP="00DD6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6" w:rsidRPr="00EE525E" w:rsidRDefault="005013A6" w:rsidP="00501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  <w:r w:rsidR="0091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7741D"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инструментальном исполнительстве</w:t>
            </w:r>
          </w:p>
          <w:p w:rsidR="005013A6" w:rsidRPr="00EE525E" w:rsidRDefault="005013A6" w:rsidP="00DD6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6" w:rsidRPr="00EE525E" w:rsidRDefault="005013A6" w:rsidP="0050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образовательных организаций, реализующих дополнительные образовательные программы в области искусств</w:t>
            </w:r>
          </w:p>
          <w:p w:rsidR="005013A6" w:rsidRPr="00EE525E" w:rsidRDefault="005013A6" w:rsidP="0050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A6" w:rsidRPr="00EE525E" w:rsidRDefault="005013A6" w:rsidP="0050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профессиональных образовательных организаций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D0" w:rsidRPr="00EE525E" w:rsidRDefault="00D57BD0" w:rsidP="00D5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ОП 10</w:t>
            </w:r>
          </w:p>
          <w:p w:rsidR="005013A6" w:rsidRPr="00EE525E" w:rsidRDefault="005013A6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6" w:rsidRPr="00EE525E" w:rsidRDefault="00D57BD0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D0" w:rsidRPr="00EE525E" w:rsidRDefault="00D57BD0" w:rsidP="00D57B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профессиональных компетенций, в рамках имеющейся квалификации; формирование дополнительных знаний, умений и навыков, необходимых для успешной и эффективной деятельности.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b/>
                <w:color w:val="auto"/>
              </w:rPr>
              <w:t>В программе:</w:t>
            </w:r>
            <w:r w:rsidRPr="00EE525E">
              <w:rPr>
                <w:color w:val="auto"/>
              </w:rPr>
              <w:t xml:space="preserve">  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законы и иные нормативные правовые акты, регламентирующие образовательную деятельность;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трудовое законодательство;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современные информационные технологии в работе преподавателей учреждений дополнительного образования, государственных профессиональных образовательных организаций;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 xml:space="preserve">современные формы и методы обучения и воспитания, методы и способы использования образовательных технологий, в том числе дистанционных; 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 xml:space="preserve">психолого-педагогические особенности работы с детьми различного возраста; 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нормативно-правовые основы обучения детей с ограниченными возможностями здоровья, особенности организации обучения детей с ограниченными возможностями здоровья;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психологические предпосылки профессиональной успешности музыканта;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современные методики обучения игре на инструменте;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 xml:space="preserve">педагогический репертуар, подбор репертуара с учетом индивидуальных особенностей обучающегося; 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педагогический анализ ситуации в исполнительском классе;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 xml:space="preserve">исполнительский анализ музыкальных произведений; 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 xml:space="preserve">методика подготовки и проведения урока в исполнительском классе; 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lastRenderedPageBreak/>
              <w:t xml:space="preserve">современные педагогические технологии; 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организация репетиционной и концертной работы;</w:t>
            </w:r>
          </w:p>
          <w:p w:rsidR="00D57BD0" w:rsidRPr="00EE525E" w:rsidRDefault="00D57BD0" w:rsidP="00D57BD0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методика работы концертмейстера.</w:t>
            </w:r>
          </w:p>
          <w:p w:rsidR="00D57BD0" w:rsidRPr="00EE525E" w:rsidRDefault="00D57BD0" w:rsidP="00D57BD0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5013A6" w:rsidRPr="00EE525E" w:rsidRDefault="00D57BD0" w:rsidP="00D57B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EE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12050C" w:rsidRPr="00E800EB" w:rsidTr="0012050C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0C" w:rsidRPr="00EE525E" w:rsidRDefault="0012050C" w:rsidP="00DD6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0C" w:rsidRPr="00EE525E" w:rsidRDefault="0012050C" w:rsidP="0012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</w:t>
            </w:r>
            <w:proofErr w:type="spellEnd"/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2050C" w:rsidRPr="00EE525E" w:rsidRDefault="0012050C" w:rsidP="0012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процессы</w:t>
            </w:r>
          </w:p>
          <w:p w:rsidR="0012050C" w:rsidRPr="00EE525E" w:rsidRDefault="0012050C" w:rsidP="0012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социально-культурной</w:t>
            </w:r>
          </w:p>
          <w:p w:rsidR="0012050C" w:rsidRPr="00EE525E" w:rsidRDefault="0012050C" w:rsidP="0012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12050C" w:rsidRPr="00EE525E" w:rsidRDefault="0012050C" w:rsidP="0012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 педагогики</w:t>
            </w:r>
          </w:p>
          <w:p w:rsidR="0012050C" w:rsidRPr="00EE525E" w:rsidRDefault="0012050C" w:rsidP="00DD6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5" w:rsidRPr="00EE525E" w:rsidRDefault="0012050C" w:rsidP="0012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государственных и муниципальных образовательных организаций, реализующих дополнительные образовательные программы в области искусств, </w:t>
            </w:r>
          </w:p>
          <w:p w:rsidR="0012050C" w:rsidRPr="00EE525E" w:rsidRDefault="0012050C" w:rsidP="0012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и муниципальных культурно-досуговых учреждений клубного типа</w:t>
            </w:r>
          </w:p>
          <w:p w:rsidR="0012050C" w:rsidRPr="00EE525E" w:rsidRDefault="0012050C" w:rsidP="0012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0C" w:rsidRPr="00EE525E" w:rsidRDefault="0012050C" w:rsidP="0012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учреждений сферы культуры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0C" w:rsidRPr="00EE525E" w:rsidRDefault="0012050C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ОП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0C" w:rsidRPr="00EE525E" w:rsidRDefault="0012050C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0C" w:rsidRPr="00EE525E" w:rsidRDefault="0012050C" w:rsidP="001205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учреждений дополнительного образования, а также сотрудников учреждений сферы культуры, формирование новых знаний, умений и навыков, необходимых для совершенствования профессиональных компетенций.</w:t>
            </w:r>
          </w:p>
          <w:p w:rsidR="0012050C" w:rsidRPr="00EE525E" w:rsidRDefault="0012050C" w:rsidP="0012050C">
            <w:pPr>
              <w:pStyle w:val="Default"/>
              <w:contextualSpacing/>
              <w:jc w:val="both"/>
              <w:rPr>
                <w:i/>
                <w:iCs/>
                <w:color w:val="auto"/>
              </w:rPr>
            </w:pPr>
            <w:r w:rsidRPr="00EE525E">
              <w:rPr>
                <w:b/>
                <w:color w:val="auto"/>
              </w:rPr>
              <w:t xml:space="preserve">В </w:t>
            </w:r>
            <w:r w:rsidRPr="00EE525E">
              <w:rPr>
                <w:b/>
                <w:iCs/>
                <w:color w:val="auto"/>
              </w:rPr>
              <w:t>программе</w:t>
            </w:r>
            <w:r w:rsidRPr="00EE525E">
              <w:rPr>
                <w:iCs/>
                <w:color w:val="auto"/>
              </w:rPr>
              <w:t>:</w:t>
            </w:r>
            <w:r w:rsidRPr="00EE525E">
              <w:rPr>
                <w:i/>
                <w:iCs/>
                <w:color w:val="auto"/>
              </w:rPr>
              <w:t xml:space="preserve"> </w:t>
            </w:r>
          </w:p>
          <w:p w:rsidR="0012050C" w:rsidRPr="00EE525E" w:rsidRDefault="0012050C" w:rsidP="0012050C">
            <w:pPr>
              <w:pStyle w:val="Default"/>
              <w:contextualSpacing/>
              <w:jc w:val="both"/>
              <w:rPr>
                <w:iCs/>
                <w:color w:val="auto"/>
              </w:rPr>
            </w:pPr>
            <w:r w:rsidRPr="00EE525E">
              <w:rPr>
                <w:iCs/>
                <w:color w:val="auto"/>
              </w:rPr>
              <w:t>законы и иные нормативные правовые акты, регламентирующие образовательную деятельность и касающиеся деятельности организаций сферы культуры;</w:t>
            </w:r>
          </w:p>
          <w:p w:rsidR="0012050C" w:rsidRPr="00EE525E" w:rsidRDefault="0012050C" w:rsidP="0012050C">
            <w:pPr>
              <w:pStyle w:val="Default"/>
              <w:contextualSpacing/>
              <w:jc w:val="both"/>
              <w:rPr>
                <w:iCs/>
                <w:color w:val="auto"/>
              </w:rPr>
            </w:pPr>
            <w:r w:rsidRPr="00EE525E">
              <w:rPr>
                <w:iCs/>
                <w:color w:val="auto"/>
              </w:rPr>
              <w:t>трудовое законодательство;</w:t>
            </w:r>
          </w:p>
          <w:p w:rsidR="0012050C" w:rsidRPr="00EE525E" w:rsidRDefault="0012050C" w:rsidP="0012050C">
            <w:pPr>
              <w:pStyle w:val="Default"/>
              <w:contextualSpacing/>
              <w:jc w:val="both"/>
              <w:rPr>
                <w:iCs/>
                <w:color w:val="auto"/>
              </w:rPr>
            </w:pPr>
            <w:r w:rsidRPr="00EE525E">
              <w:rPr>
                <w:iCs/>
                <w:color w:val="auto"/>
              </w:rPr>
              <w:t xml:space="preserve">современные формы и методы обучения и воспитания, методы и способы использования образовательных технологий, в том числе дистанционных; </w:t>
            </w:r>
          </w:p>
          <w:p w:rsidR="0012050C" w:rsidRPr="00EE525E" w:rsidRDefault="0012050C" w:rsidP="0012050C">
            <w:pPr>
              <w:pStyle w:val="Default"/>
              <w:contextualSpacing/>
              <w:jc w:val="both"/>
              <w:rPr>
                <w:iCs/>
                <w:color w:val="auto"/>
              </w:rPr>
            </w:pPr>
            <w:r w:rsidRPr="00EE525E">
              <w:rPr>
                <w:iCs/>
                <w:color w:val="auto"/>
              </w:rPr>
              <w:t>психолого-педагогические особенности работы с детьми различных возрастных категорий, развитие творческих способностей у детей в различные возрастные периоды;</w:t>
            </w:r>
          </w:p>
          <w:p w:rsidR="0012050C" w:rsidRPr="00EE525E" w:rsidRDefault="0012050C" w:rsidP="0012050C">
            <w:pPr>
              <w:pStyle w:val="Default"/>
              <w:contextualSpacing/>
              <w:jc w:val="both"/>
              <w:rPr>
                <w:iCs/>
                <w:color w:val="auto"/>
              </w:rPr>
            </w:pPr>
            <w:r w:rsidRPr="00EE525E">
              <w:rPr>
                <w:iCs/>
                <w:color w:val="auto"/>
              </w:rPr>
              <w:t>современные информационные технологии;</w:t>
            </w:r>
          </w:p>
          <w:p w:rsidR="0012050C" w:rsidRPr="00EE525E" w:rsidRDefault="0012050C" w:rsidP="0012050C">
            <w:pPr>
              <w:pStyle w:val="Default"/>
              <w:contextualSpacing/>
              <w:jc w:val="both"/>
              <w:rPr>
                <w:iCs/>
                <w:color w:val="auto"/>
              </w:rPr>
            </w:pPr>
            <w:r w:rsidRPr="00EE525E">
              <w:rPr>
                <w:iCs/>
                <w:color w:val="auto"/>
              </w:rPr>
              <w:t>нормативно-правовое обеспечение формирования доступной среды для лиц с ограниченными возможностями здоровья и инвалидностью, психологическая характеристика и особые образовательные потребности детей с расстройством аутистического спектра и интеллектуальными нарушениями;</w:t>
            </w:r>
          </w:p>
          <w:p w:rsidR="0012050C" w:rsidRPr="00EE525E" w:rsidRDefault="0012050C" w:rsidP="0012050C">
            <w:pPr>
              <w:pStyle w:val="Default"/>
              <w:contextualSpacing/>
              <w:jc w:val="both"/>
              <w:rPr>
                <w:color w:val="auto"/>
                <w:highlight w:val="yellow"/>
              </w:rPr>
            </w:pPr>
            <w:r w:rsidRPr="00EE525E">
              <w:rPr>
                <w:color w:val="auto"/>
              </w:rPr>
              <w:t>современные тенденции в преподавании музыкального исполнительского и вокально-хорового, хореографического и декоративно-прикладного искусства;</w:t>
            </w:r>
            <w:r w:rsidRPr="00EE525E">
              <w:rPr>
                <w:color w:val="auto"/>
                <w:highlight w:val="yellow"/>
              </w:rPr>
              <w:t xml:space="preserve"> </w:t>
            </w:r>
          </w:p>
          <w:p w:rsidR="0012050C" w:rsidRPr="00EE525E" w:rsidRDefault="0012050C" w:rsidP="0012050C">
            <w:pPr>
              <w:pStyle w:val="Default"/>
              <w:contextualSpacing/>
              <w:jc w:val="both"/>
              <w:rPr>
                <w:highlight w:val="yellow"/>
                <w:shd w:val="clear" w:color="auto" w:fill="FFFFFF"/>
              </w:rPr>
            </w:pPr>
            <w:r w:rsidRPr="00EE525E">
              <w:rPr>
                <w:shd w:val="clear" w:color="auto" w:fill="FFFFFF"/>
              </w:rPr>
              <w:t xml:space="preserve">создание интеграционных форм взаимодействия культурно-досуговых и образовательных учреждений в формировании </w:t>
            </w:r>
            <w:r w:rsidRPr="00EE525E">
              <w:rPr>
                <w:shd w:val="clear" w:color="auto" w:fill="FFFFFF"/>
              </w:rPr>
              <w:lastRenderedPageBreak/>
              <w:t>художественной культуры личности;</w:t>
            </w:r>
            <w:r w:rsidRPr="00EE525E">
              <w:rPr>
                <w:highlight w:val="yellow"/>
                <w:shd w:val="clear" w:color="auto" w:fill="FFFFFF"/>
              </w:rPr>
              <w:t xml:space="preserve">  </w:t>
            </w:r>
          </w:p>
          <w:p w:rsidR="0012050C" w:rsidRPr="00EE525E" w:rsidRDefault="0012050C" w:rsidP="0012050C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основные методические подходы к организации творческой деятельности;</w:t>
            </w:r>
          </w:p>
          <w:p w:rsidR="0012050C" w:rsidRPr="00EE525E" w:rsidRDefault="0012050C" w:rsidP="0012050C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 xml:space="preserve">развитие </w:t>
            </w:r>
            <w:r w:rsidRPr="00EE525E">
              <w:rPr>
                <w:shd w:val="clear" w:color="auto" w:fill="FFFFFF"/>
              </w:rPr>
              <w:t>традиций народной культуры, возрождение и пропаганда фольклора, народного творчества, художественных промыслов и ремесел.</w:t>
            </w:r>
          </w:p>
          <w:p w:rsidR="0012050C" w:rsidRPr="00EE525E" w:rsidRDefault="0012050C" w:rsidP="0012050C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12050C" w:rsidRPr="00EE525E" w:rsidRDefault="0012050C" w:rsidP="001205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EE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EE525E" w:rsidRPr="00E800EB" w:rsidTr="001209B5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5" w:rsidRPr="00EE525E" w:rsidRDefault="001209B5" w:rsidP="00DD6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5" w:rsidRPr="00EE525E" w:rsidRDefault="001209B5" w:rsidP="00DD6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в раннем эстетическом развитии детей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5" w:rsidRPr="00EE525E" w:rsidRDefault="001209B5" w:rsidP="00D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образовательных организаций, реализующих дополнительные образовательные программы в области искусств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5" w:rsidRPr="00EE525E" w:rsidRDefault="001209B5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ОП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5" w:rsidRPr="00EE525E" w:rsidRDefault="001209B5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B5" w:rsidRPr="00EE525E" w:rsidRDefault="001209B5" w:rsidP="001209B5">
            <w:pPr>
              <w:pStyle w:val="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дополнительных знаний, умений и навыков, необходимых для успешной и эффективной деятельности, а также повышение профессионального уровня в рамках имеющейся квалификации; осуществление деятельности, направленной на углубление, расширение и совершенствование профессиональных компетенций педагогических работников, работающих по образовательным программам раннего эстетического развития детей.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E52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программе</w:t>
            </w: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акты, регламентирующие образовательную деятельность;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возрастная и специальная педагогика и психология, психофизиологические особенности ребенка дошкольного возраста;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методы формирование общей культуры дошкольника, эстетическое воспитание;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клинико-психологическая характеристика и особые образовательные потребности детей с расстройством аутистического спектра и интеллектуальными нарушениями;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в работе преподавателя дополнительного образования;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структура, задачи и принципы организации работы отделения раннего эстетического развития;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формы работы с учащимися отделения раннего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развития;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основы хореографии в работе с детьми дошкольного возраста;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методика развития музыкальных способностей у детей дошкольного возраста;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технологии по созданию развивающей среды, способствующей художественно-эстетическому воспитанию, раскрытию творческого потенциала, формированию духовно-нравственных качеств, высокой коммуникативной культуры ребенка дошкольного возраста;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методики формирования у детей первичных представлений о мире искусства: музыке,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живописи, декоративно-прикладном искусстве, театре, хореографии;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памяти, сообразительности, образного мышления. </w:t>
            </w:r>
          </w:p>
          <w:p w:rsidR="001209B5" w:rsidRPr="00EE525E" w:rsidRDefault="001209B5" w:rsidP="001209B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1209B5" w:rsidRPr="00EE525E" w:rsidRDefault="001209B5" w:rsidP="001209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EE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EE525E" w:rsidRPr="001209B5" w:rsidTr="005D3EAB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B" w:rsidRPr="00EE525E" w:rsidRDefault="005D3EAB" w:rsidP="00DD6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B" w:rsidRPr="00EE525E" w:rsidRDefault="005D3EAB" w:rsidP="005D3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  <w:p w:rsidR="005D3EAB" w:rsidRPr="00EE525E" w:rsidRDefault="005D3EAB" w:rsidP="005D3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в художествен-ном творчестве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B" w:rsidRPr="00EE525E" w:rsidRDefault="005D3EAB" w:rsidP="005D3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образовательных организаций, реализующих дополнительные образовательные программы в области искусств</w:t>
            </w:r>
          </w:p>
          <w:p w:rsidR="005D3EAB" w:rsidRPr="00EE525E" w:rsidRDefault="005D3EAB" w:rsidP="005D3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AB" w:rsidRPr="00EE525E" w:rsidRDefault="005D3EAB" w:rsidP="005D3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B" w:rsidRPr="00EE525E" w:rsidRDefault="005D3EAB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ОП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B" w:rsidRPr="00EE525E" w:rsidRDefault="005D3EAB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B" w:rsidRPr="00EE525E" w:rsidRDefault="005D3EAB" w:rsidP="005D3E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углубление, расширение и совершенствование профессиональных компетенций педагогических работников, работающих по образовательным программам изобразительного искусства.</w:t>
            </w:r>
          </w:p>
          <w:p w:rsidR="005D3EAB" w:rsidRPr="00EE525E" w:rsidRDefault="005D3EAB" w:rsidP="005D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E52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программе</w:t>
            </w: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D3EAB" w:rsidRPr="00EE525E" w:rsidRDefault="005D3EAB" w:rsidP="005D3EAB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акты, регламентирующие образовательную деятельность;</w:t>
            </w:r>
          </w:p>
          <w:p w:rsidR="005D3EAB" w:rsidRPr="00EE525E" w:rsidRDefault="005D3EAB" w:rsidP="005D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возрастная и специальная педагогика и психология;</w:t>
            </w:r>
          </w:p>
          <w:p w:rsidR="005D3EAB" w:rsidRPr="00EE525E" w:rsidRDefault="005D3EAB" w:rsidP="005D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профессиональная  педагогическая культура преподавателя;</w:t>
            </w:r>
          </w:p>
          <w:p w:rsidR="005D3EAB" w:rsidRPr="00EE525E" w:rsidRDefault="005D3EAB" w:rsidP="005D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способы установки взаимосвязи между компонентами и факторами образования, оценка результатов педагогической деятельности в процессе обучения;</w:t>
            </w:r>
          </w:p>
          <w:p w:rsidR="005D3EAB" w:rsidRPr="00EE525E" w:rsidRDefault="005D3EAB" w:rsidP="005D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информационные технологии, структура и функциональные возможности современных графических систем, форматы и способы обработки графических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изображений;</w:t>
            </w:r>
          </w:p>
          <w:p w:rsidR="005D3EAB" w:rsidRPr="00EE525E" w:rsidRDefault="005D3EAB" w:rsidP="005D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и творческого потенциала преподавателя изобразительного искусства;</w:t>
            </w:r>
          </w:p>
          <w:p w:rsidR="005D3EAB" w:rsidRPr="00EE525E" w:rsidRDefault="005D3EAB" w:rsidP="005D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традиционные и инновационные подходы к преподаванию предметов изобразительного цикла;</w:t>
            </w:r>
          </w:p>
          <w:p w:rsidR="005D3EAB" w:rsidRPr="00EE525E" w:rsidRDefault="005D3EAB" w:rsidP="005D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виды художественных материалов и особенности работы с ними;</w:t>
            </w:r>
          </w:p>
          <w:p w:rsidR="005D3EAB" w:rsidRPr="00EE525E" w:rsidRDefault="005D3EAB" w:rsidP="005D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анализ выразительных средств изобразительного искусства;</w:t>
            </w:r>
          </w:p>
          <w:p w:rsidR="005D3EAB" w:rsidRPr="00EE525E" w:rsidRDefault="005D3EAB" w:rsidP="005D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методы развития творческого воображения;</w:t>
            </w:r>
          </w:p>
          <w:p w:rsidR="005D3EAB" w:rsidRPr="00EE525E" w:rsidRDefault="005D3EAB" w:rsidP="005D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визуальное выражение физических свойств условного материала средствами графики.</w:t>
            </w:r>
          </w:p>
          <w:p w:rsidR="005D3EAB" w:rsidRPr="00EE525E" w:rsidRDefault="005D3EAB" w:rsidP="005D3EAB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5D3EAB" w:rsidRPr="00EE525E" w:rsidRDefault="005D3EAB" w:rsidP="005D3EAB">
            <w:pPr>
              <w:pStyle w:val="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EE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EE525E" w:rsidRPr="005D3EAB" w:rsidTr="008E4A21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1" w:rsidRPr="00EE525E" w:rsidRDefault="008E4A21" w:rsidP="00D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1" w:rsidRPr="00EE525E" w:rsidRDefault="008E4A21" w:rsidP="008E4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преподавания вокально-хоровых</w:t>
            </w:r>
          </w:p>
          <w:p w:rsidR="008E4A21" w:rsidRPr="00EE525E" w:rsidRDefault="008E4A21" w:rsidP="008E4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1" w:rsidRPr="005532CC" w:rsidRDefault="008E4A21" w:rsidP="00D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образовательных организаций, реализующих дополнительные образовательные программы в области искусств</w:t>
            </w:r>
          </w:p>
          <w:p w:rsidR="008E4A21" w:rsidRPr="005532CC" w:rsidRDefault="008E4A21" w:rsidP="00D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A21" w:rsidRPr="00EE525E" w:rsidRDefault="008E4A21" w:rsidP="00D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профессиональных образовательных организаций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1" w:rsidRPr="00EE525E" w:rsidRDefault="008E4A21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ОП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1" w:rsidRPr="00EE525E" w:rsidRDefault="008E4A21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1" w:rsidRPr="00EE525E" w:rsidRDefault="008E4A21" w:rsidP="008E4A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педагогов системного видения образовательного процесса и потребности в совершенствовании и обновлении педагогической практики, системы знаний по образованию детей в области вокально-хорового искусства; систематизация, углубление и формирование новых умений и навыков, необходимых для расширения профессиональных компетенций.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b/>
                <w:i/>
                <w:iCs/>
              </w:rPr>
            </w:pPr>
            <w:r w:rsidRPr="00EE525E">
              <w:rPr>
                <w:b/>
                <w:iCs/>
              </w:rPr>
              <w:t>В программе:</w:t>
            </w:r>
            <w:r w:rsidRPr="00EE525E">
              <w:rPr>
                <w:b/>
                <w:i/>
                <w:iCs/>
              </w:rPr>
              <w:t xml:space="preserve"> 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iCs/>
              </w:rPr>
            </w:pPr>
            <w:r w:rsidRPr="00EE525E">
              <w:rPr>
                <w:iCs/>
              </w:rPr>
              <w:t>законы и иные нормативные правовые акты, регламентирующие образовательную деятельность;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iCs/>
              </w:rPr>
            </w:pPr>
            <w:r w:rsidRPr="00EE525E">
              <w:rPr>
                <w:iCs/>
              </w:rPr>
              <w:t>современные информационные технологии в деятельности преподавателей вокально-хоровых дисциплин организаций дополнительного образования;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iCs/>
              </w:rPr>
            </w:pPr>
            <w:r w:rsidRPr="00EE525E">
              <w:rPr>
                <w:iCs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iCs/>
              </w:rPr>
            </w:pPr>
            <w:r w:rsidRPr="00EE525E">
              <w:rPr>
                <w:iCs/>
              </w:rPr>
              <w:t xml:space="preserve">особенности развития творческих способностей у детей в различные возрастные периоды; 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iCs/>
              </w:rPr>
            </w:pPr>
            <w:r w:rsidRPr="00EE525E">
              <w:rPr>
                <w:iCs/>
              </w:rPr>
              <w:t xml:space="preserve">методы выстраивания ансамбля в вокально-хоровых партиях; 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iCs/>
              </w:rPr>
            </w:pPr>
            <w:r w:rsidRPr="00EE525E">
              <w:rPr>
                <w:iCs/>
              </w:rPr>
              <w:t>способы выявления дефектов звучания и их устранения;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iCs/>
              </w:rPr>
            </w:pPr>
            <w:r w:rsidRPr="00EE525E">
              <w:rPr>
                <w:iCs/>
              </w:rPr>
              <w:lastRenderedPageBreak/>
              <w:t xml:space="preserve">особенности работы с детским и юношеским хоровыми коллективами; 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iCs/>
              </w:rPr>
            </w:pPr>
            <w:r w:rsidRPr="00EE525E">
              <w:rPr>
                <w:iCs/>
              </w:rPr>
              <w:t xml:space="preserve">история происхождения вокальных школ; традиции русского певческого искусства; строение певческого аппарата; общие закономерности развития голоса, особенности развития детского голоса; </w:t>
            </w:r>
            <w:proofErr w:type="spellStart"/>
            <w:r w:rsidRPr="00EE525E">
              <w:rPr>
                <w:iCs/>
              </w:rPr>
              <w:t>здоровьесберегающие</w:t>
            </w:r>
            <w:proofErr w:type="spellEnd"/>
            <w:r w:rsidRPr="00EE525E">
              <w:rPr>
                <w:iCs/>
              </w:rPr>
              <w:t xml:space="preserve"> технологии постановки и сохранения певческого голоса;</w:t>
            </w:r>
            <w:r w:rsidRPr="00EE525E">
              <w:rPr>
                <w:color w:val="auto"/>
              </w:rPr>
              <w:t xml:space="preserve"> работа по устранению недостатков певческого голоса;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вопросы методики обучения искусству академического, эстрадного  пения;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особенности работы над сценическим образом в вокальных произведениях;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формирование основных певческих навыков;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проблема выбора учебного и концертного репертуара;</w:t>
            </w:r>
          </w:p>
          <w:p w:rsidR="008E4A21" w:rsidRPr="00EE525E" w:rsidRDefault="008E4A21" w:rsidP="008E4A21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своеобразие методики вокальной работы с голосом.</w:t>
            </w:r>
          </w:p>
          <w:p w:rsidR="008E4A21" w:rsidRPr="00EE525E" w:rsidRDefault="008E4A21" w:rsidP="008E4A21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8E4A21" w:rsidRPr="00EE525E" w:rsidRDefault="008E4A21" w:rsidP="008C35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EE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EE525E" w:rsidRPr="005D3EAB" w:rsidTr="00097428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EE525E" w:rsidRDefault="00097428" w:rsidP="00DD6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EE525E" w:rsidRDefault="00097428" w:rsidP="000974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преподавания теоретических дисциплин</w:t>
            </w:r>
          </w:p>
          <w:p w:rsidR="00097428" w:rsidRPr="00EE525E" w:rsidRDefault="00097428" w:rsidP="00DD6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EE525E" w:rsidRDefault="00097428" w:rsidP="00D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образовательных организаций, реализующих дополнительные образовательные программы в области искусств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EE525E" w:rsidRDefault="00097428" w:rsidP="0009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ОП 17</w:t>
            </w:r>
          </w:p>
          <w:p w:rsidR="00097428" w:rsidRPr="00EE525E" w:rsidRDefault="00097428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EE525E" w:rsidRDefault="00097428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EE525E" w:rsidRDefault="00097428" w:rsidP="00097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формирование дополнительных знаний, умений и навыков, необходимых для успешной и эффективной деятельности, а также повышение профессионального уровня в рамках имеющейся квалификации преподавателей теоретических дисциплин организаций дополнительного образования.</w:t>
            </w:r>
          </w:p>
          <w:p w:rsidR="00097428" w:rsidRPr="00EE525E" w:rsidRDefault="00097428" w:rsidP="00097428">
            <w:pPr>
              <w:pStyle w:val="Default"/>
              <w:contextualSpacing/>
              <w:jc w:val="both"/>
              <w:rPr>
                <w:b/>
                <w:iCs/>
              </w:rPr>
            </w:pPr>
            <w:r w:rsidRPr="00EE525E">
              <w:rPr>
                <w:b/>
                <w:iCs/>
              </w:rPr>
              <w:t xml:space="preserve">В программе: </w:t>
            </w:r>
          </w:p>
          <w:p w:rsidR="00097428" w:rsidRPr="00EE525E" w:rsidRDefault="00097428" w:rsidP="00097428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акты, регламентирующие образовательную деятельность;</w:t>
            </w:r>
          </w:p>
          <w:p w:rsidR="00097428" w:rsidRPr="00EE525E" w:rsidRDefault="00097428" w:rsidP="0009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возрастная и специальная педагогика и психология;</w:t>
            </w:r>
          </w:p>
          <w:p w:rsidR="00097428" w:rsidRPr="00EE525E" w:rsidRDefault="00097428" w:rsidP="00097428">
            <w:pPr>
              <w:pStyle w:val="Default"/>
              <w:contextualSpacing/>
              <w:jc w:val="both"/>
            </w:pPr>
            <w:r w:rsidRPr="00EE525E">
              <w:t>профессиональная  педагогическая культура преподавателя;</w:t>
            </w:r>
          </w:p>
          <w:p w:rsidR="00097428" w:rsidRPr="00EE525E" w:rsidRDefault="00097428" w:rsidP="00097428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информационно-компьютерные технологии;</w:t>
            </w:r>
          </w:p>
          <w:p w:rsidR="00097428" w:rsidRPr="00EE525E" w:rsidRDefault="00097428" w:rsidP="00097428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теория и методика преподавания музыкально-теоретических дисциплин;</w:t>
            </w:r>
          </w:p>
          <w:p w:rsidR="00097428" w:rsidRPr="00EE525E" w:rsidRDefault="00097428" w:rsidP="00097428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основные формы работы на занятиях по музыкально-</w:t>
            </w:r>
            <w:r w:rsidRPr="00EE525E">
              <w:rPr>
                <w:color w:val="auto"/>
              </w:rPr>
              <w:lastRenderedPageBreak/>
              <w:t>теоретическим дисциплинам;</w:t>
            </w:r>
          </w:p>
          <w:p w:rsidR="00097428" w:rsidRPr="00EE525E" w:rsidRDefault="00097428" w:rsidP="00097428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традиции и перспективы в преподавании теоретических дисциплин в образовательных организациях;</w:t>
            </w:r>
          </w:p>
          <w:p w:rsidR="00097428" w:rsidRPr="00EE525E" w:rsidRDefault="00097428" w:rsidP="00097428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актуальные проблемы преподавания предметной дисциплины «сольфеджио»;</w:t>
            </w:r>
          </w:p>
          <w:p w:rsidR="00097428" w:rsidRPr="00EE525E" w:rsidRDefault="00097428" w:rsidP="00097428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>воспитание музыкального слуха как практический аспект музыкального восприятия;</w:t>
            </w:r>
          </w:p>
          <w:p w:rsidR="00097428" w:rsidRPr="00EE525E" w:rsidRDefault="00097428" w:rsidP="00097428">
            <w:pPr>
              <w:pStyle w:val="Default"/>
              <w:contextualSpacing/>
              <w:jc w:val="both"/>
              <w:rPr>
                <w:color w:val="auto"/>
              </w:rPr>
            </w:pPr>
            <w:r w:rsidRPr="00EE525E">
              <w:rPr>
                <w:color w:val="auto"/>
              </w:rPr>
              <w:t xml:space="preserve">Работа с канонами, </w:t>
            </w:r>
            <w:proofErr w:type="spellStart"/>
            <w:r w:rsidRPr="00EE525E">
              <w:rPr>
                <w:color w:val="auto"/>
              </w:rPr>
              <w:t>одноголосием</w:t>
            </w:r>
            <w:proofErr w:type="spellEnd"/>
            <w:r w:rsidRPr="00EE525E">
              <w:rPr>
                <w:color w:val="auto"/>
              </w:rPr>
              <w:t>, интервальными и аккордовыми последовательностями в курсе изучения теоретических дисциплин.</w:t>
            </w:r>
          </w:p>
          <w:p w:rsidR="00097428" w:rsidRPr="00EE525E" w:rsidRDefault="00097428" w:rsidP="00097428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097428" w:rsidRPr="00EE525E" w:rsidRDefault="00097428" w:rsidP="000974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EE52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EE525E" w:rsidRPr="00EE525E" w:rsidTr="00EE525E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E" w:rsidRPr="00EE525E" w:rsidRDefault="00EE525E" w:rsidP="00DD63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E" w:rsidRPr="00EE525E" w:rsidRDefault="00EE525E" w:rsidP="00DD6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54">
              <w:rPr>
                <w:rFonts w:ascii="Times New Roman" w:hAnsi="Times New Roman"/>
                <w:b/>
                <w:sz w:val="24"/>
                <w:szCs w:val="24"/>
              </w:rPr>
              <w:t>Социокультурное проектирование деятельности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E" w:rsidRDefault="00EE525E" w:rsidP="00EE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методических служб муниципальных образований и муниципальных культурно-досуговых  учреждений клубного типа</w:t>
            </w:r>
          </w:p>
          <w:p w:rsidR="00EE525E" w:rsidRDefault="00EE525E" w:rsidP="00EE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25E" w:rsidRPr="00EE525E" w:rsidRDefault="00EE525E" w:rsidP="00EE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муниципальных культурно-досуговых  учреждений клубного типа, парков культуры и отдыха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E" w:rsidRPr="00EE525E" w:rsidRDefault="00694A95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E" w:rsidRPr="00EE525E" w:rsidRDefault="00694A95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5" w:rsidRPr="00D57D7B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57D7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новых умений и навыков работников методических служб работников культурно-досуговых учреждений, парков культуры и отдыха, необходимых для расширения профессиональных компетенций.</w:t>
            </w:r>
          </w:p>
          <w:p w:rsidR="00694A95" w:rsidRPr="00D57D7B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D57D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программе</w:t>
            </w:r>
            <w:r w:rsidRPr="00D57D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A95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AD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 Российской Федерации, касающиеся деятельности культурно-досуговых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A95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законодательство;</w:t>
            </w:r>
          </w:p>
          <w:p w:rsidR="00694A95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9AD">
              <w:rPr>
                <w:rFonts w:ascii="Times New Roman" w:hAnsi="Times New Roman" w:cs="Times New Roman"/>
                <w:sz w:val="24"/>
                <w:szCs w:val="24"/>
              </w:rPr>
              <w:t>сновные требования к оформлению организационно-распорядительных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A95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29AD">
              <w:rPr>
                <w:rFonts w:ascii="Times New Roman" w:hAnsi="Times New Roman" w:cs="Times New Roman"/>
                <w:sz w:val="24"/>
                <w:szCs w:val="24"/>
              </w:rPr>
              <w:t>ежличностные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Pr="004229AD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развития коммуникативных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деятельности;</w:t>
            </w:r>
            <w:r w:rsidRPr="0042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9AD">
              <w:rPr>
                <w:rFonts w:ascii="Times New Roman" w:hAnsi="Times New Roman" w:cs="Times New Roman"/>
                <w:sz w:val="24"/>
                <w:szCs w:val="24"/>
              </w:rPr>
              <w:t>ехнологии моделирования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A95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в социально-культурной деятельности;</w:t>
            </w:r>
          </w:p>
          <w:p w:rsidR="00694A95" w:rsidRPr="00D57D7B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D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ущность и специфика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</w:t>
            </w:r>
            <w:r w:rsidRPr="00D57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культурного проектирования;</w:t>
            </w:r>
          </w:p>
          <w:p w:rsidR="00694A95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</w:t>
            </w:r>
            <w:r w:rsidRPr="00D57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культурное проектирование в системе разработки и реализации региональной куль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турной политики;</w:t>
            </w:r>
          </w:p>
          <w:p w:rsidR="00694A95" w:rsidRPr="00D57D7B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2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есурсное обеспечение социально-культурной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4A95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422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овременные подходы к планированию и проведению творческих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4A95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и методы организационно-творческой работы с населением с учетом национальных и демографических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4A95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культурно-досугов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076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76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людьми с ограниченными возможностями здоровья в учреждениях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4A95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режиссуру массовых представлений и театрализованных праздников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4A95" w:rsidRPr="004229AD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менеджмент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сфере</w:t>
            </w:r>
            <w:r w:rsidRPr="00FF3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досуга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FF3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и методы ведения рекламных кампаний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4A95" w:rsidRPr="00D57D7B" w:rsidRDefault="00694A95" w:rsidP="00694A95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7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D57D7B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EE525E" w:rsidRPr="00EE525E" w:rsidRDefault="00694A95" w:rsidP="00694A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D57D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7C6BEF" w:rsidRPr="00EE525E" w:rsidTr="007C6BEF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F" w:rsidRPr="00EE525E" w:rsidRDefault="007C6BEF" w:rsidP="007C6B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F" w:rsidRPr="007C6BEF" w:rsidRDefault="007C6BEF" w:rsidP="00DD6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преподавания истории искусств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F" w:rsidRPr="007C6BEF" w:rsidRDefault="007C6BEF" w:rsidP="00DD6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образовательных организаций, реализующих дополнительные образовательные программы в области искусств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F" w:rsidRPr="00EE525E" w:rsidRDefault="007C6BEF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F" w:rsidRPr="00EE525E" w:rsidRDefault="00CD2488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D" w:rsidRDefault="0050546D" w:rsidP="0050546D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деятельности, направленной на  углубление и расширение </w:t>
            </w:r>
          </w:p>
          <w:p w:rsidR="0050546D" w:rsidRDefault="0050546D" w:rsidP="0050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 преподавателей учреждений дополнительного образования, работающих по образовательным программам изобразительного искусства (предметная дисциплина – история искусств), формирование у педагогов системного видения образовательного процесса и потребности в совершенствовании и обновлении педагогической практики,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системы знаний по художественному образованию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систематизация, углубление и формирование новых умений и навыков, необходимых для расширения профессиональных компетенций  в области изобразительного искусства.</w:t>
            </w:r>
          </w:p>
          <w:p w:rsidR="0050546D" w:rsidRDefault="0050546D" w:rsidP="0050546D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  исторических   аспектов   развития    мировой    культуры,</w:t>
            </w:r>
          </w:p>
          <w:p w:rsidR="0050546D" w:rsidRDefault="0050546D" w:rsidP="0050546D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теоретической  и практической готовности преподавателя к решению профессиональных проблем и задач в реальных ситуациях педагогической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и инновационные подходы к преподаванию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искусств, осмысление процесса развития материальной культуры и изобразительного искусства в историческом контексте и в связи с другими видами искусства и литературы, общим развитием гуманитарных знаний, религиозными, философскими, эстетическими идеями конкретных исторических периодов, художественные особенности и исторические аспекты развития стилевых течений (ренессанс, классицизм, барокко, рококо, готика) в архитектуре, театре, изобразительном искусстве, профессиональный анализ произведений изобразительного искусства.</w:t>
            </w:r>
          </w:p>
          <w:p w:rsidR="0050546D" w:rsidRPr="00D57D7B" w:rsidRDefault="0050546D" w:rsidP="0050546D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7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D57D7B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7C6BEF" w:rsidRPr="00EE525E" w:rsidRDefault="0050546D" w:rsidP="00505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7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D57D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  <w:r w:rsidRPr="00EE5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5D6F" w:rsidRPr="00EE525E" w:rsidTr="00B65D6F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F" w:rsidRPr="00EE525E" w:rsidRDefault="00B65D6F" w:rsidP="00B65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F" w:rsidRPr="007C6BEF" w:rsidRDefault="00B65D6F" w:rsidP="00DD6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C57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Финансово-экономическая деятельность учреждений культуры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F" w:rsidRPr="009579DF" w:rsidRDefault="009579DF" w:rsidP="00D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9DF">
              <w:rPr>
                <w:rFonts w:ascii="Times New Roman" w:hAnsi="Times New Roman" w:cs="Times New Roman"/>
                <w:sz w:val="24"/>
                <w:szCs w:val="24"/>
              </w:rPr>
              <w:t>Работники финансовых служб государственных и муниципальных учреждений культуры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F" w:rsidRPr="00EE525E" w:rsidRDefault="00B65D6F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F" w:rsidRPr="00EE525E" w:rsidRDefault="00B65D6F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F" w:rsidRPr="00ED50A0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27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8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8B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знаний, умений и навыков, необходимых для успешной и эффективной деятельности, повышение профессионального уровня в рамках имеющейся квалификации.</w:t>
            </w:r>
          </w:p>
          <w:p w:rsidR="00B65D6F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3536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программе</w:t>
            </w:r>
            <w:r w:rsidRPr="003536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D6F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F6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касающиеся финансово-экономической деятельности учреждений культуры;</w:t>
            </w:r>
          </w:p>
          <w:p w:rsidR="00B65D6F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39F6">
              <w:rPr>
                <w:rFonts w:ascii="Times New Roman" w:hAnsi="Times New Roman" w:cs="Times New Roman"/>
                <w:sz w:val="24"/>
                <w:szCs w:val="24"/>
              </w:rPr>
              <w:t>ормирование труда в бюджетных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D6F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39F6">
              <w:rPr>
                <w:rFonts w:ascii="Times New Roman" w:hAnsi="Times New Roman" w:cs="Times New Roman"/>
                <w:sz w:val="24"/>
                <w:szCs w:val="24"/>
              </w:rPr>
              <w:t>овременные информационные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хнологии в работе бухгалтеров </w:t>
            </w:r>
            <w:r w:rsidRPr="00CA39F6">
              <w:rPr>
                <w:rFonts w:ascii="Times New Roman" w:hAnsi="Times New Roman" w:cs="Times New Roman"/>
                <w:sz w:val="24"/>
                <w:szCs w:val="24"/>
              </w:rPr>
              <w:t>и финансистов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D6F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39F6">
              <w:rPr>
                <w:rFonts w:ascii="Times New Roman" w:hAnsi="Times New Roman" w:cs="Times New Roman"/>
                <w:sz w:val="24"/>
                <w:szCs w:val="24"/>
              </w:rPr>
              <w:t>овации в закупочной деятельности бюджетных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D6F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80">
              <w:rPr>
                <w:rFonts w:ascii="Times New Roman" w:hAnsi="Times New Roman" w:cs="Times New Roman"/>
                <w:sz w:val="24"/>
                <w:szCs w:val="24"/>
              </w:rPr>
              <w:t>формы и методы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4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4508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D6F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39F6">
              <w:rPr>
                <w:rFonts w:ascii="Times New Roman" w:hAnsi="Times New Roman" w:cs="Times New Roman"/>
                <w:sz w:val="24"/>
                <w:szCs w:val="24"/>
              </w:rPr>
              <w:t>аключение, изменение и расторжение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D6F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508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учреждений; с</w:t>
            </w:r>
            <w:r w:rsidRPr="00D45080">
              <w:rPr>
                <w:rFonts w:ascii="Times New Roman" w:hAnsi="Times New Roman" w:cs="Times New Roman"/>
                <w:sz w:val="24"/>
                <w:szCs w:val="24"/>
              </w:rPr>
              <w:t>оставление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D6F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080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редпринимательская и приносящая доходы деятельность государственных и муниципальных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45080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 финансирования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080">
              <w:rPr>
                <w:rFonts w:ascii="Times New Roman" w:hAnsi="Times New Roman" w:cs="Times New Roman"/>
                <w:sz w:val="24"/>
                <w:szCs w:val="24"/>
              </w:rPr>
              <w:t>организаций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D6F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080">
              <w:rPr>
                <w:rFonts w:ascii="Times New Roman" w:hAnsi="Times New Roman" w:cs="Times New Roman"/>
                <w:sz w:val="24"/>
                <w:szCs w:val="24"/>
              </w:rPr>
              <w:t>истемы оплаты труда в учреждениях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65D6F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72A4">
              <w:rPr>
                <w:rFonts w:ascii="Times New Roman" w:hAnsi="Times New Roman" w:cs="Times New Roman"/>
                <w:sz w:val="24"/>
                <w:szCs w:val="24"/>
              </w:rPr>
              <w:t>осударственные (муниципальные)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D6F" w:rsidRPr="00D372A4" w:rsidRDefault="00B65D6F" w:rsidP="00B65D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372A4">
              <w:rPr>
                <w:rFonts w:ascii="Times New Roman" w:hAnsi="Times New Roman"/>
                <w:sz w:val="24"/>
                <w:szCs w:val="24"/>
              </w:rPr>
              <w:t>сновы профессионального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D6F" w:rsidRPr="00ED50A0" w:rsidRDefault="00B65D6F" w:rsidP="00B65D6F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D50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ED50A0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B65D6F" w:rsidRPr="00EE525E" w:rsidRDefault="00B65D6F" w:rsidP="00B65D6F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0A0">
              <w:rPr>
                <w:rFonts w:ascii="Times New Roman" w:hAnsi="Times New Roman" w:cs="Times New Roman"/>
                <w:b/>
                <w:spacing w:val="-2"/>
              </w:rPr>
              <w:t>Итоговый документ</w:t>
            </w:r>
            <w:r w:rsidRPr="00ED50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удостоверение</w:t>
            </w:r>
            <w:r w:rsidRPr="00ED50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установленного</w:t>
            </w:r>
            <w:r w:rsidRPr="004862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образца о повышении квалификации</w:t>
            </w:r>
          </w:p>
        </w:tc>
      </w:tr>
      <w:tr w:rsidR="007B6968" w:rsidRPr="00EE525E" w:rsidTr="007B6968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EE525E" w:rsidRDefault="007B6968" w:rsidP="007B69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7C6BEF" w:rsidRDefault="007B6968" w:rsidP="00DD6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054">
              <w:rPr>
                <w:rFonts w:ascii="Times New Roman" w:hAnsi="Times New Roman"/>
                <w:b/>
                <w:sz w:val="24"/>
                <w:szCs w:val="24"/>
              </w:rPr>
              <w:t>Режиссура культурно-массо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вых мероприятий и театрализован</w:t>
            </w:r>
            <w:r w:rsidRPr="000E2054">
              <w:rPr>
                <w:rFonts w:ascii="Times New Roman" w:hAnsi="Times New Roman"/>
                <w:b/>
                <w:sz w:val="24"/>
                <w:szCs w:val="24"/>
              </w:rPr>
              <w:t>ных представлений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Default="007B6968" w:rsidP="007B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0C1">
              <w:rPr>
                <w:rFonts w:ascii="Times New Roman" w:hAnsi="Times New Roman"/>
                <w:sz w:val="24"/>
                <w:szCs w:val="24"/>
              </w:rPr>
              <w:t>Работники муниципальных культурно-досуговых  учреждений клубного типа</w:t>
            </w:r>
          </w:p>
          <w:p w:rsidR="007B6968" w:rsidRDefault="007B6968" w:rsidP="007B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968" w:rsidRPr="004F60C1" w:rsidRDefault="007B6968" w:rsidP="007B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профессиональных образовательных организаций</w:t>
            </w:r>
          </w:p>
          <w:p w:rsidR="007B6968" w:rsidRPr="009579DF" w:rsidRDefault="007B6968" w:rsidP="00D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EE525E" w:rsidRDefault="007B6968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EE525E" w:rsidRDefault="007B6968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8" w:rsidRPr="008F2808" w:rsidRDefault="007B6968" w:rsidP="007B69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80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F2808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углубление, расширение и совершенствование профессиональных компетенций</w:t>
            </w:r>
            <w:r w:rsidRPr="008F2808">
              <w:rPr>
                <w:rFonts w:ascii="Times New Roman" w:hAnsi="Times New Roman"/>
                <w:sz w:val="24"/>
                <w:szCs w:val="24"/>
              </w:rPr>
              <w:t>, необходимых для повышения профессионал</w:t>
            </w:r>
            <w:r w:rsidR="005532CC" w:rsidRPr="008F2808">
              <w:rPr>
                <w:rFonts w:ascii="Times New Roman" w:hAnsi="Times New Roman"/>
                <w:sz w:val="24"/>
                <w:szCs w:val="24"/>
              </w:rPr>
              <w:t xml:space="preserve">ьного уровня в рамках имеющейся </w:t>
            </w:r>
            <w:r w:rsidRPr="008F2808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8F2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B6968" w:rsidRPr="008F2808" w:rsidRDefault="007B6968" w:rsidP="007B69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8F28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программе</w:t>
            </w:r>
            <w:r w:rsidRPr="008F28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76C" w:rsidRPr="008F2808" w:rsidRDefault="006A276C" w:rsidP="006A27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сценарных планов культурно-массовых мероприятий,</w:t>
            </w:r>
            <w:r w:rsidR="008F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театрализованных представлений</w:t>
            </w:r>
            <w:r w:rsidRPr="008F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Осуществление организационной и репетиционной работы в процессе подготовки культурно-массовых мероприятий, театрализованных представлений. Использование современных методик  и технических средств в профессиональной работе. </w:t>
            </w:r>
            <w:r w:rsidRPr="008F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сцены и сценография, световое и звуковое оформление фольклорных представлений и спектаклей, основы пластики и сценического движения, особенности  режиссуры народного  театра, основы сценарной композиции.</w:t>
            </w:r>
          </w:p>
          <w:p w:rsidR="007B6968" w:rsidRPr="008F2808" w:rsidRDefault="007B6968" w:rsidP="007B69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08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управления; организация работы режиссерско-постановочной группы, особенности взаимодействия с коллективами, руководителями, аудиторией;</w:t>
            </w:r>
          </w:p>
          <w:p w:rsidR="007B6968" w:rsidRPr="008F2808" w:rsidRDefault="007B6968" w:rsidP="007B69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08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в работе режиссера культурно-массовых мероприятий и театрализованных представлений;</w:t>
            </w:r>
          </w:p>
          <w:p w:rsidR="007B6968" w:rsidRPr="008F2808" w:rsidRDefault="007B6968" w:rsidP="007B69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08">
              <w:rPr>
                <w:rFonts w:ascii="Times New Roman" w:hAnsi="Times New Roman" w:cs="Times New Roman"/>
                <w:sz w:val="24"/>
                <w:szCs w:val="24"/>
              </w:rPr>
              <w:t>формы и методы культурно-массовой работы с населением;</w:t>
            </w:r>
          </w:p>
          <w:p w:rsidR="007B6968" w:rsidRPr="008F2808" w:rsidRDefault="007B6968" w:rsidP="007B69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сценарных планов культурно-массовых мероприятий,</w:t>
            </w:r>
            <w:r w:rsidR="008F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театрализованных представлений</w:t>
            </w:r>
            <w:r w:rsidRPr="008F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6968" w:rsidRPr="008F2808" w:rsidRDefault="007B6968" w:rsidP="007B696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художественного оформления мероприятий;</w:t>
            </w:r>
          </w:p>
          <w:p w:rsidR="008F2808" w:rsidRPr="008F2808" w:rsidRDefault="007B6968" w:rsidP="008F280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с участием людей, имеющих ог</w:t>
            </w:r>
            <w:r w:rsidR="008F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раниченные возможности здоровья</w:t>
            </w:r>
            <w:r w:rsidR="008F2808" w:rsidRPr="008F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6968" w:rsidRPr="008F2808" w:rsidRDefault="007B6968" w:rsidP="008F280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80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8F2808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7B6968" w:rsidRPr="00EE525E" w:rsidRDefault="007B6968" w:rsidP="007B69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808">
              <w:rPr>
                <w:rFonts w:ascii="Times New Roman" w:hAnsi="Times New Roman" w:cs="Times New Roman"/>
                <w:b/>
                <w:spacing w:val="-2"/>
              </w:rPr>
              <w:t>Итоговый документ</w:t>
            </w:r>
            <w:r w:rsidRPr="008F28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  <w:tr w:rsidR="001A436E" w:rsidRPr="00EE525E" w:rsidTr="001A436E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6E" w:rsidRPr="00EE525E" w:rsidRDefault="001A436E" w:rsidP="001A4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6E" w:rsidRPr="007C6BEF" w:rsidRDefault="001A436E" w:rsidP="00DD6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3AB">
              <w:rPr>
                <w:rFonts w:ascii="Times New Roman" w:hAnsi="Times New Roman"/>
                <w:b/>
                <w:sz w:val="24"/>
                <w:szCs w:val="24"/>
              </w:rPr>
              <w:t>Современное делопроизводство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6E" w:rsidRDefault="001A436E" w:rsidP="001A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государствен</w:t>
            </w:r>
            <w:r w:rsidRPr="000E2054">
              <w:rPr>
                <w:rFonts w:ascii="Times New Roman" w:hAnsi="Times New Roman"/>
                <w:sz w:val="24"/>
                <w:szCs w:val="24"/>
              </w:rPr>
              <w:t xml:space="preserve">ных и муниципальных </w:t>
            </w:r>
          </w:p>
          <w:p w:rsidR="001A436E" w:rsidRPr="001A436E" w:rsidRDefault="001A436E" w:rsidP="001A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 сферы культуры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6E" w:rsidRPr="00EE525E" w:rsidRDefault="001A436E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6E" w:rsidRPr="00EE525E" w:rsidRDefault="001A436E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6E" w:rsidRPr="00DB7E4C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E4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B7E4C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углубление, расширение и совершенствование профессиональных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сотрудников, осуществляющих современное делопроизводство, </w:t>
            </w:r>
            <w:r w:rsidRPr="00DB7E4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</w:t>
            </w:r>
            <w:r w:rsidRPr="00DB7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выполнения профессиональной деятельности.</w:t>
            </w:r>
          </w:p>
          <w:p w:rsidR="001A436E" w:rsidRPr="00E33A6D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33A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программе</w:t>
            </w:r>
            <w:r w:rsidRPr="00E33A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A6D">
              <w:rPr>
                <w:rFonts w:ascii="Times New Roman" w:hAnsi="Times New Roman" w:cs="Times New Roman"/>
                <w:sz w:val="24"/>
                <w:szCs w:val="24"/>
              </w:rPr>
              <w:t>аконодательные и нормативно-методические основы документационного обеспечения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D3FCF">
              <w:rPr>
                <w:rFonts w:ascii="Times New Roman" w:hAnsi="Times New Roman" w:cs="Times New Roman"/>
                <w:sz w:val="24"/>
                <w:szCs w:val="24"/>
              </w:rPr>
              <w:t>тические нормы и принципы делового общения специалистов по делопроизводству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в работе делопроизводителя; о</w:t>
            </w:r>
            <w:r w:rsidRPr="000D3FCF">
              <w:rPr>
                <w:rFonts w:ascii="Times New Roman" w:hAnsi="Times New Roman" w:cs="Times New Roman"/>
                <w:sz w:val="24"/>
                <w:szCs w:val="24"/>
              </w:rPr>
              <w:t>собенности электронного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E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оставление и оформление организационно-распорядитель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DB7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документооборота, контроль исполнения управленческих решений и обеспечение сохранности документированной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D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равовая и нормативная регламентация документирования кадровой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33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абота с обращениями граждан и ее законодательное 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D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собенности создания и организац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 работы ведомственных архивов; к</w:t>
            </w:r>
            <w:r w:rsidRPr="000D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омплектование ведомственного архива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D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одготовка и порядок передачи документов в архив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составления и ведения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D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оменклатур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0D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D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рганизация локальной нормативно-методической базы </w:t>
            </w:r>
            <w:r w:rsidRPr="000D3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документационного обеспечения управления в учреждениях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436E" w:rsidRPr="00DB7E4C" w:rsidRDefault="001A436E" w:rsidP="001A436E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B7E4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DB7E4C">
              <w:rPr>
                <w:rFonts w:ascii="Times New Roman" w:hAnsi="Times New Roman" w:cs="Times New Roman"/>
                <w:sz w:val="24"/>
                <w:szCs w:val="24"/>
              </w:rPr>
              <w:t>: собеседование.</w:t>
            </w:r>
          </w:p>
          <w:p w:rsidR="001A436E" w:rsidRPr="001A436E" w:rsidRDefault="001A436E" w:rsidP="001A4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7E4C">
              <w:rPr>
                <w:rFonts w:ascii="Times New Roman" w:hAnsi="Times New Roman" w:cs="Times New Roman"/>
                <w:b/>
                <w:spacing w:val="-2"/>
              </w:rPr>
              <w:t>Итоговый документ</w:t>
            </w:r>
            <w:r w:rsidRPr="00DB7E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удостоверение</w:t>
            </w:r>
            <w:r w:rsidRPr="00DB7E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установленного образца о повышении квалификации</w:t>
            </w:r>
          </w:p>
        </w:tc>
      </w:tr>
      <w:tr w:rsidR="008D74C6" w:rsidRPr="001A436E" w:rsidTr="008D74C6">
        <w:trPr>
          <w:trHeight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C6" w:rsidRPr="00EE525E" w:rsidRDefault="008D74C6" w:rsidP="008D74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C6" w:rsidRPr="007C6BEF" w:rsidRDefault="008D74C6" w:rsidP="00DD6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образовательной организации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C6" w:rsidRPr="001A436E" w:rsidRDefault="008D74C6" w:rsidP="00DD6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5E">
              <w:rPr>
                <w:rFonts w:ascii="Times New Roman" w:hAnsi="Times New Roman" w:cs="Times New Roman"/>
                <w:sz w:val="24"/>
                <w:szCs w:val="24"/>
              </w:rPr>
              <w:t>Работники государственных и муниципальных образовательных организаций, реализующих дополнительные образовательные программы в области искусств</w:t>
            </w:r>
            <w:r w:rsidR="00386F8F">
              <w:rPr>
                <w:rFonts w:ascii="Times New Roman" w:hAnsi="Times New Roman" w:cs="Times New Roman"/>
                <w:sz w:val="24"/>
                <w:szCs w:val="24"/>
              </w:rPr>
              <w:t>, работники государственных профессиональных образовательных организаций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C6" w:rsidRPr="00EE525E" w:rsidRDefault="008D74C6" w:rsidP="00DD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C6" w:rsidRPr="00EE525E" w:rsidRDefault="00CD2488" w:rsidP="00DD63FD">
            <w:pPr>
              <w:pStyle w:val="ConsPlusNormal"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8A" w:rsidRPr="00E419CD" w:rsidRDefault="009E568A" w:rsidP="009E56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DD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A0DD6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и расширение профессиональных компетенций, в рамках имеющейся квалификации; </w:t>
            </w:r>
            <w:r w:rsidRPr="00E419CD">
              <w:rPr>
                <w:rFonts w:ascii="Times New Roman" w:hAnsi="Times New Roman" w:cs="Times New Roman"/>
                <w:sz w:val="24"/>
                <w:szCs w:val="24"/>
              </w:rPr>
              <w:t>формирование дополнительных знаний, умений и навыков, необходимых для успешной и эффективной деятельности.</w:t>
            </w:r>
            <w:r w:rsidRPr="00E4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8A" w:rsidRPr="00E419CD" w:rsidRDefault="009E568A" w:rsidP="009E568A">
            <w:pPr>
              <w:pStyle w:val="Default"/>
              <w:tabs>
                <w:tab w:val="left" w:pos="3119"/>
              </w:tabs>
              <w:contextualSpacing/>
              <w:rPr>
                <w:color w:val="auto"/>
                <w:shd w:val="clear" w:color="auto" w:fill="FFFFFF"/>
              </w:rPr>
            </w:pPr>
            <w:r w:rsidRPr="00E419CD">
              <w:rPr>
                <w:b/>
                <w:color w:val="auto"/>
              </w:rPr>
              <w:t>В программе:</w:t>
            </w:r>
            <w:r w:rsidRPr="00E419CD">
              <w:rPr>
                <w:color w:val="auto"/>
                <w:shd w:val="clear" w:color="auto" w:fill="FFFFFF"/>
              </w:rPr>
              <w:t xml:space="preserve"> </w:t>
            </w:r>
          </w:p>
          <w:p w:rsidR="00E419CD" w:rsidRPr="00E419CD" w:rsidRDefault="00E419CD" w:rsidP="00E41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9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и требования по гражданской обороне, обеспечению защиты от чрезвычайных (кризисных) ситуаций, пожарной безопасности, охране труда, антитеррористической и </w:t>
            </w:r>
            <w:proofErr w:type="spellStart"/>
            <w:r w:rsidRPr="00E419CD">
              <w:rPr>
                <w:rFonts w:ascii="Times New Roman" w:hAnsi="Times New Roman" w:cs="Times New Roman"/>
                <w:sz w:val="24"/>
                <w:szCs w:val="24"/>
              </w:rPr>
              <w:t>противокриминальной</w:t>
            </w:r>
            <w:proofErr w:type="spellEnd"/>
            <w:r w:rsidRPr="00E419CD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защищенности, противодействию экстремизму, предупреждению травматизма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облюдению внутреннего режима в </w:t>
            </w:r>
            <w:r w:rsidRPr="00E419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учреждении, а также порядок разработки указанных норм и требований;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419CD">
              <w:rPr>
                <w:rFonts w:ascii="Times New Roman" w:hAnsi="Times New Roman" w:cs="Times New Roman"/>
                <w:sz w:val="24"/>
                <w:szCs w:val="24"/>
              </w:rPr>
              <w:t>аконодательные основы проведения профилактической работы с подростками по предупреждению правонарушений экстремистской направленности;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0BE" w:rsidRPr="00E419C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="008B70BE" w:rsidRPr="00E419CD">
              <w:rPr>
                <w:rFonts w:ascii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="008B70BE" w:rsidRPr="00E419CD">
              <w:rPr>
                <w:rFonts w:ascii="Times New Roman" w:hAnsi="Times New Roman" w:cs="Times New Roman"/>
                <w:sz w:val="24"/>
                <w:szCs w:val="24"/>
              </w:rPr>
              <w:t>, методами диагностики среды распространения информации экстремистского характера;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0BE" w:rsidRPr="00E419C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идеологии радикальной и иной деструктивной идеологии;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0BE" w:rsidRPr="00E419CD">
              <w:rPr>
                <w:rFonts w:ascii="Times New Roman" w:hAnsi="Times New Roman" w:cs="Times New Roman"/>
                <w:sz w:val="24"/>
                <w:szCs w:val="24"/>
              </w:rPr>
              <w:t>нализ управленческого, диагностического и кадрового аспектов по предупреждению деструктивной идеологии и экстремистских проявлений в деятельности образовательных организаций;</w:t>
            </w:r>
            <w:r w:rsidRPr="00E419C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гражданской обороны, противопожарной защиты и охраны труда, антитеррористической и </w:t>
            </w:r>
            <w:proofErr w:type="spellStart"/>
            <w:r w:rsidRPr="00E419CD">
              <w:rPr>
                <w:rFonts w:ascii="Times New Roman" w:hAnsi="Times New Roman" w:cs="Times New Roman"/>
                <w:sz w:val="24"/>
                <w:szCs w:val="24"/>
              </w:rPr>
              <w:t>противокриминальной</w:t>
            </w:r>
            <w:proofErr w:type="spellEnd"/>
            <w:r w:rsidRPr="00E419CD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образовательного учреждения, специфику технической укрепленности и защищенности территории и объектов школы, порядок функционирования охраны, контрольно-пропускного и внутриобъектового режима учреждения;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9CD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служебный </w:t>
            </w:r>
            <w:r w:rsidRPr="00E4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распорядок работы образовательного учреждения, порядок работы со служебной информацией, правила делового этикета, основы ведения делопроизводства, организации взаимодействия с органами государственной власти и местного самоуправления при возникновении чрезвычайных ситуаций.</w:t>
            </w:r>
          </w:p>
          <w:p w:rsidR="009E568A" w:rsidRPr="00E419CD" w:rsidRDefault="009E568A" w:rsidP="009E568A">
            <w:pPr>
              <w:pStyle w:val="Default"/>
              <w:tabs>
                <w:tab w:val="left" w:pos="3119"/>
              </w:tabs>
              <w:contextualSpacing/>
              <w:rPr>
                <w:color w:val="auto"/>
              </w:rPr>
            </w:pPr>
            <w:r w:rsidRPr="00E419CD">
              <w:rPr>
                <w:b/>
                <w:color w:val="auto"/>
              </w:rPr>
              <w:t>Итоговая аттестация</w:t>
            </w:r>
            <w:r w:rsidRPr="00E419CD">
              <w:rPr>
                <w:color w:val="auto"/>
              </w:rPr>
              <w:t>: собеседование.</w:t>
            </w:r>
          </w:p>
          <w:p w:rsidR="008D74C6" w:rsidRPr="008D74C6" w:rsidRDefault="009E568A" w:rsidP="009E56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C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документ</w:t>
            </w:r>
            <w:r w:rsidRPr="00E419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удостоверение установленного образца о повышении квалификации</w:t>
            </w:r>
          </w:p>
        </w:tc>
      </w:tr>
    </w:tbl>
    <w:p w:rsidR="004071DF" w:rsidRDefault="004071DF" w:rsidP="00E800EB"/>
    <w:sectPr w:rsidR="004071DF" w:rsidSect="00EE6B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6F3"/>
    <w:multiLevelType w:val="multilevel"/>
    <w:tmpl w:val="E16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52D"/>
    <w:multiLevelType w:val="multilevel"/>
    <w:tmpl w:val="19C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600A1"/>
    <w:multiLevelType w:val="multilevel"/>
    <w:tmpl w:val="8ED8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A6"/>
    <w:rsid w:val="00046376"/>
    <w:rsid w:val="00097428"/>
    <w:rsid w:val="0012050C"/>
    <w:rsid w:val="001209B5"/>
    <w:rsid w:val="00171269"/>
    <w:rsid w:val="001A436E"/>
    <w:rsid w:val="002643E7"/>
    <w:rsid w:val="002F6398"/>
    <w:rsid w:val="003256CB"/>
    <w:rsid w:val="00386F8F"/>
    <w:rsid w:val="004071DF"/>
    <w:rsid w:val="005013A6"/>
    <w:rsid w:val="0050546D"/>
    <w:rsid w:val="005532CC"/>
    <w:rsid w:val="005D3EAB"/>
    <w:rsid w:val="005E23A5"/>
    <w:rsid w:val="00610543"/>
    <w:rsid w:val="00694A95"/>
    <w:rsid w:val="006A276C"/>
    <w:rsid w:val="0077741D"/>
    <w:rsid w:val="007A0DD6"/>
    <w:rsid w:val="007B6968"/>
    <w:rsid w:val="007C6BEF"/>
    <w:rsid w:val="00863B39"/>
    <w:rsid w:val="008B70BE"/>
    <w:rsid w:val="008C35E9"/>
    <w:rsid w:val="008D74C6"/>
    <w:rsid w:val="008E4A21"/>
    <w:rsid w:val="008F2808"/>
    <w:rsid w:val="009131D3"/>
    <w:rsid w:val="009579DF"/>
    <w:rsid w:val="009772E5"/>
    <w:rsid w:val="009A0E14"/>
    <w:rsid w:val="009E568A"/>
    <w:rsid w:val="00A1086E"/>
    <w:rsid w:val="00A43E90"/>
    <w:rsid w:val="00A9059C"/>
    <w:rsid w:val="00B65D6F"/>
    <w:rsid w:val="00B9564D"/>
    <w:rsid w:val="00CD2488"/>
    <w:rsid w:val="00D57BD0"/>
    <w:rsid w:val="00DC50AC"/>
    <w:rsid w:val="00E419CD"/>
    <w:rsid w:val="00E800EB"/>
    <w:rsid w:val="00EE525E"/>
    <w:rsid w:val="00E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3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BoldSpacing0pt">
    <w:name w:val="Body text (2) + Bold;Spacing 0 pt"/>
    <w:rsid w:val="0004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046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9pt">
    <w:name w:val="Body text + 9 pt"/>
    <w:rsid w:val="0004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">
    <w:name w:val="Без интервала1"/>
    <w:rsid w:val="00E800EB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List 2"/>
    <w:basedOn w:val="a"/>
    <w:rsid w:val="00E800E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3">
    <w:name w:val="footer"/>
    <w:basedOn w:val="a"/>
    <w:link w:val="a4"/>
    <w:rsid w:val="00B9564D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9564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">
    <w:name w:val="Без интервала3"/>
    <w:rsid w:val="001209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Знак"/>
    <w:basedOn w:val="a"/>
    <w:rsid w:val="005D3EA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Без интервала1"/>
    <w:rsid w:val="0050546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3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BoldSpacing0pt">
    <w:name w:val="Body text (2) + Bold;Spacing 0 pt"/>
    <w:rsid w:val="0004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046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9pt">
    <w:name w:val="Body text + 9 pt"/>
    <w:rsid w:val="0004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">
    <w:name w:val="Без интервала1"/>
    <w:rsid w:val="00E800EB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List 2"/>
    <w:basedOn w:val="a"/>
    <w:rsid w:val="00E800E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3">
    <w:name w:val="footer"/>
    <w:basedOn w:val="a"/>
    <w:link w:val="a4"/>
    <w:rsid w:val="00B9564D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9564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">
    <w:name w:val="Без интервала3"/>
    <w:rsid w:val="001209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Знак"/>
    <w:basedOn w:val="a"/>
    <w:rsid w:val="005D3EA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Без интервала1"/>
    <w:rsid w:val="0050546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106F-ABF1-4786-B71B-72A8491D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klass1</dc:creator>
  <cp:lastModifiedBy>klass1</cp:lastModifiedBy>
  <cp:revision>60</cp:revision>
  <dcterms:created xsi:type="dcterms:W3CDTF">2019-09-26T07:49:00Z</dcterms:created>
  <dcterms:modified xsi:type="dcterms:W3CDTF">2020-01-09T10:45:00Z</dcterms:modified>
</cp:coreProperties>
</file>