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91" w:rsidRPr="00A62CA2" w:rsidRDefault="001161D3" w:rsidP="00987C78">
      <w:pPr>
        <w:pStyle w:val="a8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-596265</wp:posOffset>
            </wp:positionH>
            <wp:positionV relativeFrom="paragraph">
              <wp:posOffset>-933451</wp:posOffset>
            </wp:positionV>
            <wp:extent cx="10546234" cy="7458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лан первый лист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8223" cy="74594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E91" w:rsidRPr="00A62CA2">
        <w:rPr>
          <w:color w:val="000000"/>
        </w:rPr>
        <w:t>УТВЕРЖДАЮ:</w:t>
      </w:r>
    </w:p>
    <w:p w:rsidR="004F5E91" w:rsidRPr="00A62CA2" w:rsidRDefault="00086BBF" w:rsidP="00987C78">
      <w:pPr>
        <w:pStyle w:val="a8"/>
        <w:spacing w:before="0" w:beforeAutospacing="0" w:after="0" w:afterAutospacing="0"/>
        <w:contextualSpacing/>
        <w:jc w:val="right"/>
        <w:rPr>
          <w:color w:val="000000"/>
        </w:rPr>
      </w:pPr>
      <w:r>
        <w:rPr>
          <w:color w:val="000000"/>
        </w:rPr>
        <w:t>Директор</w:t>
      </w:r>
      <w:r w:rsidR="004F5E91" w:rsidRPr="00A62CA2">
        <w:rPr>
          <w:color w:val="000000"/>
        </w:rPr>
        <w:t xml:space="preserve"> государственного бюджетного</w:t>
      </w:r>
    </w:p>
    <w:p w:rsidR="004F5E91" w:rsidRPr="00A62CA2" w:rsidRDefault="004F5E91" w:rsidP="00987C78">
      <w:pPr>
        <w:pStyle w:val="a8"/>
        <w:spacing w:before="0" w:beforeAutospacing="0" w:after="0" w:afterAutospacing="0"/>
        <w:contextualSpacing/>
        <w:jc w:val="right"/>
        <w:rPr>
          <w:color w:val="000000"/>
        </w:rPr>
      </w:pPr>
      <w:r w:rsidRPr="00A62CA2">
        <w:rPr>
          <w:color w:val="000000"/>
        </w:rPr>
        <w:t>учреждения дополнительного профессионального</w:t>
      </w:r>
    </w:p>
    <w:p w:rsidR="004F5E91" w:rsidRPr="00A62CA2" w:rsidRDefault="004F5E91" w:rsidP="00987C78">
      <w:pPr>
        <w:pStyle w:val="a8"/>
        <w:spacing w:before="0" w:beforeAutospacing="0" w:after="0" w:afterAutospacing="0"/>
        <w:contextualSpacing/>
        <w:jc w:val="right"/>
        <w:rPr>
          <w:color w:val="000000"/>
        </w:rPr>
      </w:pPr>
      <w:r w:rsidRPr="00A62CA2">
        <w:rPr>
          <w:color w:val="000000"/>
        </w:rPr>
        <w:t>образования и культуры Краснодарского края</w:t>
      </w:r>
    </w:p>
    <w:p w:rsidR="004F5E91" w:rsidRPr="00A62CA2" w:rsidRDefault="004F5E91" w:rsidP="00987C78">
      <w:pPr>
        <w:pStyle w:val="a8"/>
        <w:spacing w:before="0" w:beforeAutospacing="0" w:after="0" w:afterAutospacing="0"/>
        <w:contextualSpacing/>
        <w:jc w:val="right"/>
        <w:rPr>
          <w:color w:val="000000"/>
        </w:rPr>
      </w:pPr>
      <w:r w:rsidRPr="00A62CA2">
        <w:rPr>
          <w:color w:val="000000"/>
        </w:rPr>
        <w:t>«Краевой учебно-методический центр»</w:t>
      </w:r>
    </w:p>
    <w:p w:rsidR="004F5E91" w:rsidRPr="00A62CA2" w:rsidRDefault="004F5E91" w:rsidP="00987C78">
      <w:pPr>
        <w:pStyle w:val="a8"/>
        <w:spacing w:before="0" w:beforeAutospacing="0" w:after="0" w:afterAutospacing="0"/>
        <w:contextualSpacing/>
        <w:jc w:val="right"/>
        <w:rPr>
          <w:color w:val="000000"/>
        </w:rPr>
      </w:pPr>
      <w:r w:rsidRPr="00A62CA2">
        <w:rPr>
          <w:color w:val="000000"/>
        </w:rPr>
        <w:t>__________________Ж.П. Романовская</w:t>
      </w:r>
    </w:p>
    <w:p w:rsidR="00834685" w:rsidRPr="00A62CA2" w:rsidRDefault="004F5E91" w:rsidP="00987C78">
      <w:pPr>
        <w:pStyle w:val="a8"/>
        <w:spacing w:before="0" w:beforeAutospacing="0" w:after="0" w:afterAutospacing="0"/>
        <w:contextualSpacing/>
        <w:jc w:val="right"/>
        <w:rPr>
          <w:color w:val="000000"/>
        </w:rPr>
      </w:pPr>
      <w:r w:rsidRPr="00A62CA2">
        <w:rPr>
          <w:color w:val="000000"/>
        </w:rPr>
        <w:t>«____» ___________ 201</w:t>
      </w:r>
      <w:r w:rsidR="0064418D">
        <w:rPr>
          <w:color w:val="000000"/>
        </w:rPr>
        <w:t>8</w:t>
      </w:r>
      <w:r w:rsidRPr="00A62CA2">
        <w:rPr>
          <w:color w:val="000000"/>
        </w:rPr>
        <w:t xml:space="preserve"> г</w:t>
      </w:r>
      <w:r w:rsidR="00DC5DE6">
        <w:rPr>
          <w:color w:val="000000"/>
        </w:rPr>
        <w:t>.</w:t>
      </w:r>
    </w:p>
    <w:p w:rsidR="00834685" w:rsidRPr="00A62CA2" w:rsidRDefault="00834685" w:rsidP="00987C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4685" w:rsidRPr="00A62CA2" w:rsidRDefault="00834685" w:rsidP="00987C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34685" w:rsidRPr="00A62CA2" w:rsidRDefault="00834685" w:rsidP="00987C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CA2">
        <w:rPr>
          <w:rFonts w:ascii="Times New Roman" w:hAnsi="Times New Roman"/>
          <w:b/>
          <w:sz w:val="24"/>
          <w:szCs w:val="24"/>
        </w:rPr>
        <w:t xml:space="preserve">План основных мероприятий </w:t>
      </w:r>
    </w:p>
    <w:p w:rsidR="00001DA2" w:rsidRPr="00001DA2" w:rsidRDefault="00001DA2" w:rsidP="00001DA2">
      <w:pPr>
        <w:pStyle w:val="a8"/>
        <w:spacing w:before="0" w:beforeAutospacing="0" w:after="0" w:afterAutospacing="0"/>
        <w:contextualSpacing/>
        <w:rPr>
          <w:b/>
          <w:color w:val="000000"/>
        </w:rPr>
      </w:pPr>
      <w:r w:rsidRPr="00001DA2">
        <w:rPr>
          <w:b/>
          <w:color w:val="000000"/>
        </w:rPr>
        <w:t>государственного бюджетного учреждения дополнительного профессионального образования и культуры Краснодарского края</w:t>
      </w:r>
      <w:bookmarkStart w:id="0" w:name="_GoBack"/>
      <w:bookmarkEnd w:id="0"/>
    </w:p>
    <w:p w:rsidR="00834685" w:rsidRDefault="00834685" w:rsidP="00001DA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62CA2">
        <w:rPr>
          <w:rFonts w:ascii="Times New Roman" w:hAnsi="Times New Roman"/>
          <w:b/>
          <w:sz w:val="24"/>
          <w:szCs w:val="24"/>
        </w:rPr>
        <w:t>«Краевой учебно-методический центр» на 201</w:t>
      </w:r>
      <w:r w:rsidR="0064418D">
        <w:rPr>
          <w:rFonts w:ascii="Times New Roman" w:hAnsi="Times New Roman"/>
          <w:b/>
          <w:sz w:val="24"/>
          <w:szCs w:val="24"/>
        </w:rPr>
        <w:t>9</w:t>
      </w:r>
      <w:r w:rsidRPr="00A62CA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65399" w:rsidRDefault="00D65399" w:rsidP="00987C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1DB9" w:rsidRPr="00A62CA2" w:rsidRDefault="00191DB9" w:rsidP="00987C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4"/>
        <w:gridCol w:w="78"/>
        <w:gridCol w:w="6946"/>
        <w:gridCol w:w="2578"/>
        <w:gridCol w:w="3517"/>
      </w:tblGrid>
      <w:tr w:rsidR="00834685" w:rsidRPr="00BF1442" w:rsidTr="00A442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5" w:rsidRPr="00BF1442" w:rsidRDefault="00834685" w:rsidP="00B956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34685" w:rsidRPr="00BF1442" w:rsidRDefault="00834685" w:rsidP="00B9563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5" w:rsidRPr="00BF1442" w:rsidRDefault="00A4420D" w:rsidP="00A4420D">
            <w:pPr>
              <w:pStyle w:val="a8"/>
              <w:shd w:val="clear" w:color="auto" w:fill="FFFFFF"/>
              <w:spacing w:before="0" w:beforeAutospacing="0" w:after="0" w:afterAutospacing="0"/>
              <w:contextualSpacing/>
              <w:jc w:val="center"/>
            </w:pPr>
            <w:r w:rsidRPr="00BF1442">
              <w:t>Н</w:t>
            </w:r>
            <w:r w:rsidR="00834685" w:rsidRPr="00BF1442">
              <w:t>аименование мероприятий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5" w:rsidRPr="00BF1442" w:rsidRDefault="00834685" w:rsidP="00B95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685" w:rsidRPr="00BF1442" w:rsidRDefault="00834685" w:rsidP="00B95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834685" w:rsidRPr="00BF1442" w:rsidTr="00B9563B">
        <w:tc>
          <w:tcPr>
            <w:tcW w:w="14034" w:type="dxa"/>
            <w:gridSpan w:val="6"/>
          </w:tcPr>
          <w:p w:rsidR="003612B2" w:rsidRDefault="003612B2" w:rsidP="003612B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834685" w:rsidRPr="003612B2" w:rsidRDefault="00834685" w:rsidP="003612B2">
            <w:pPr>
              <w:pStyle w:val="a7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612B2">
              <w:rPr>
                <w:rFonts w:ascii="Times New Roman" w:hAnsi="Times New Roman"/>
                <w:b/>
                <w:i/>
                <w:sz w:val="24"/>
                <w:szCs w:val="24"/>
              </w:rPr>
              <w:t>Региональные целевые программы развития культуры (РЦП)</w:t>
            </w:r>
          </w:p>
          <w:p w:rsidR="003612B2" w:rsidRPr="003612B2" w:rsidRDefault="003612B2" w:rsidP="003612B2">
            <w:pPr>
              <w:pStyle w:val="a7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40F8" w:rsidRPr="00BF1442" w:rsidTr="00A4420D">
        <w:tc>
          <w:tcPr>
            <w:tcW w:w="851" w:type="dxa"/>
          </w:tcPr>
          <w:p w:rsidR="000540F8" w:rsidRPr="00BF1442" w:rsidRDefault="000540F8" w:rsidP="00B9563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7088" w:type="dxa"/>
            <w:gridSpan w:val="3"/>
          </w:tcPr>
          <w:p w:rsidR="000540F8" w:rsidRDefault="000540F8" w:rsidP="00B95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Участие в государственной программе Краснодарского края «Развитие культуры»</w:t>
            </w:r>
          </w:p>
          <w:p w:rsidR="003612B2" w:rsidRPr="00BF1442" w:rsidRDefault="003612B2" w:rsidP="00B95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0540F8" w:rsidRPr="00BF1442" w:rsidRDefault="000540F8" w:rsidP="00B95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  <w:p w:rsidR="000540F8" w:rsidRPr="00BF1442" w:rsidRDefault="000540F8" w:rsidP="00B9563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87BE0" w:rsidRPr="00BF1442" w:rsidTr="00A4420D">
        <w:tc>
          <w:tcPr>
            <w:tcW w:w="851" w:type="dxa"/>
          </w:tcPr>
          <w:p w:rsidR="00087BE0" w:rsidRPr="00BF1442" w:rsidRDefault="00A4420D" w:rsidP="00087B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7088" w:type="dxa"/>
            <w:gridSpan w:val="3"/>
          </w:tcPr>
          <w:p w:rsidR="00087BE0" w:rsidRPr="001E5996" w:rsidRDefault="00087BE0" w:rsidP="0008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96">
              <w:rPr>
                <w:rFonts w:ascii="Times New Roman" w:hAnsi="Times New Roman"/>
                <w:sz w:val="24"/>
                <w:szCs w:val="24"/>
              </w:rPr>
              <w:t>Краевой конкурс профессионального мастерства  работников культуры и кинематографии «Жизнь моя – культура»</w:t>
            </w:r>
          </w:p>
          <w:p w:rsidR="00087BE0" w:rsidRPr="001E5996" w:rsidRDefault="00087BE0" w:rsidP="0008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87BE0" w:rsidRPr="00BF1442" w:rsidRDefault="00087BE0" w:rsidP="0008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517" w:type="dxa"/>
          </w:tcPr>
          <w:p w:rsidR="00087BE0" w:rsidRPr="00BF1442" w:rsidRDefault="00087BE0" w:rsidP="00087B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087BE0" w:rsidRPr="00BF1442" w:rsidTr="00A4420D">
        <w:tc>
          <w:tcPr>
            <w:tcW w:w="851" w:type="dxa"/>
          </w:tcPr>
          <w:p w:rsidR="00087BE0" w:rsidRPr="00BF1442" w:rsidRDefault="00A4420D" w:rsidP="00087B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088" w:type="dxa"/>
            <w:gridSpan w:val="3"/>
          </w:tcPr>
          <w:p w:rsidR="00087BE0" w:rsidRPr="001E5996" w:rsidRDefault="00087BE0" w:rsidP="0008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96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1E5996">
              <w:rPr>
                <w:rFonts w:ascii="Times New Roman" w:hAnsi="Times New Roman"/>
                <w:sz w:val="24"/>
                <w:szCs w:val="24"/>
              </w:rPr>
              <w:t xml:space="preserve"> краевой фестиваль-конкурс народного художественного творчества  «Во славу Кубани, на благо России»</w:t>
            </w:r>
          </w:p>
          <w:p w:rsidR="00087BE0" w:rsidRPr="001E5996" w:rsidRDefault="00087BE0" w:rsidP="0008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87BE0" w:rsidRPr="00BF1442" w:rsidRDefault="00087BE0" w:rsidP="0008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февраль-май</w:t>
            </w:r>
          </w:p>
        </w:tc>
        <w:tc>
          <w:tcPr>
            <w:tcW w:w="3517" w:type="dxa"/>
          </w:tcPr>
          <w:p w:rsidR="00087BE0" w:rsidRPr="00BF1442" w:rsidRDefault="00087BE0" w:rsidP="00087B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087BE0" w:rsidRPr="00BF1442" w:rsidTr="00A4420D">
        <w:tc>
          <w:tcPr>
            <w:tcW w:w="851" w:type="dxa"/>
          </w:tcPr>
          <w:p w:rsidR="00087BE0" w:rsidRPr="00BF1442" w:rsidRDefault="00A4420D" w:rsidP="00087B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1.1.3.</w:t>
            </w:r>
          </w:p>
        </w:tc>
        <w:tc>
          <w:tcPr>
            <w:tcW w:w="7088" w:type="dxa"/>
            <w:gridSpan w:val="3"/>
          </w:tcPr>
          <w:p w:rsidR="00087BE0" w:rsidRPr="00BF1442" w:rsidRDefault="00087BE0" w:rsidP="00087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Открытый краевой конкурс студентов и учащихся фортепианных отделений образовательных учреждений культуры и искусства</w:t>
            </w:r>
          </w:p>
        </w:tc>
        <w:tc>
          <w:tcPr>
            <w:tcW w:w="2578" w:type="dxa"/>
          </w:tcPr>
          <w:p w:rsidR="00087BE0" w:rsidRPr="00BF1442" w:rsidRDefault="00087BE0" w:rsidP="00087B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3612B2" w:rsidRPr="00BF1442" w:rsidRDefault="00087BE0" w:rsidP="003612B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  <w:p w:rsidR="00A4420D" w:rsidRPr="00BF1442" w:rsidRDefault="00A4420D" w:rsidP="00EF72B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7BE0" w:rsidRPr="00BF1442" w:rsidTr="00A4420D">
        <w:tc>
          <w:tcPr>
            <w:tcW w:w="851" w:type="dxa"/>
          </w:tcPr>
          <w:p w:rsidR="00087BE0" w:rsidRPr="00BF1442" w:rsidRDefault="001E4AD2" w:rsidP="00087B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  <w:r w:rsidR="00A4420D" w:rsidRPr="00BF1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3"/>
          </w:tcPr>
          <w:p w:rsidR="00087BE0" w:rsidRPr="00BF1442" w:rsidRDefault="00087BE0" w:rsidP="0008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марш-парад профессиональных и любительских духовых оркестров «По главной улице с оркестром»</w:t>
            </w:r>
          </w:p>
          <w:p w:rsidR="00087BE0" w:rsidRPr="00BF1442" w:rsidRDefault="00087BE0" w:rsidP="00087B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87BE0" w:rsidRPr="00BF1442" w:rsidRDefault="00087BE0" w:rsidP="0008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087BE0" w:rsidRPr="00BF1442" w:rsidRDefault="00087BE0" w:rsidP="0008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087BE0" w:rsidRPr="00BF1442" w:rsidTr="00A4420D">
        <w:tc>
          <w:tcPr>
            <w:tcW w:w="851" w:type="dxa"/>
          </w:tcPr>
          <w:p w:rsidR="00087BE0" w:rsidRPr="00BF1442" w:rsidRDefault="001E4AD2" w:rsidP="00087B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</w:t>
            </w:r>
            <w:r w:rsidR="00A4420D" w:rsidRPr="00BF1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3"/>
          </w:tcPr>
          <w:p w:rsidR="00087BE0" w:rsidRPr="00BF1442" w:rsidRDefault="00087BE0" w:rsidP="00087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Cs/>
                <w:sz w:val="24"/>
                <w:szCs w:val="24"/>
              </w:rPr>
              <w:t>Торжественный прием лауреатов премии администрации Краснодарского края для одаренных учащихся и студентов образовательных организаций</w:t>
            </w:r>
          </w:p>
          <w:p w:rsidR="00087BE0" w:rsidRPr="00BF1442" w:rsidRDefault="00087BE0" w:rsidP="00087B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8" w:type="dxa"/>
          </w:tcPr>
          <w:p w:rsidR="00087BE0" w:rsidRPr="00BF1442" w:rsidRDefault="00087BE0" w:rsidP="00087BE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087BE0" w:rsidRPr="00BF1442" w:rsidRDefault="00087BE0" w:rsidP="0008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087BE0" w:rsidRPr="00BF1442" w:rsidTr="00A4420D">
        <w:tc>
          <w:tcPr>
            <w:tcW w:w="851" w:type="dxa"/>
          </w:tcPr>
          <w:p w:rsidR="00087BE0" w:rsidRPr="00BF1442" w:rsidRDefault="001E4AD2" w:rsidP="00087BE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1.1.6</w:t>
            </w:r>
            <w:r w:rsidR="00264AEB" w:rsidRPr="00BF1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3"/>
          </w:tcPr>
          <w:p w:rsidR="00087BE0" w:rsidRPr="00BF1442" w:rsidRDefault="00087BE0" w:rsidP="00087B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фестиваль любительских театров «Кубанские театральные встречи»</w:t>
            </w:r>
          </w:p>
          <w:p w:rsidR="005406AC" w:rsidRPr="00BF1442" w:rsidRDefault="005406AC" w:rsidP="00087BE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087BE0" w:rsidRPr="00BF1442" w:rsidRDefault="00725297" w:rsidP="00087B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- ноябрь</w:t>
            </w:r>
          </w:p>
        </w:tc>
        <w:tc>
          <w:tcPr>
            <w:tcW w:w="3517" w:type="dxa"/>
          </w:tcPr>
          <w:p w:rsidR="00A4420D" w:rsidRPr="00BF1442" w:rsidRDefault="006D26A4" w:rsidP="006D26A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264AEB" w:rsidRPr="00BF1442" w:rsidTr="00A4420D">
        <w:tc>
          <w:tcPr>
            <w:tcW w:w="851" w:type="dxa"/>
          </w:tcPr>
          <w:p w:rsidR="00264AEB" w:rsidRPr="00BF1442" w:rsidRDefault="001E4AD2" w:rsidP="00264A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1.1.7</w:t>
            </w:r>
            <w:r w:rsidR="00264AEB" w:rsidRPr="00BF1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3"/>
          </w:tcPr>
          <w:p w:rsidR="00264AEB" w:rsidRPr="00BF1442" w:rsidRDefault="00264AEB" w:rsidP="00264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краевая выставка мастеров декоративно-прикладного, изобразительного, фотоискусства в рамках художественного проекта «Яблочный Спас»</w:t>
            </w:r>
          </w:p>
        </w:tc>
        <w:tc>
          <w:tcPr>
            <w:tcW w:w="2578" w:type="dxa"/>
          </w:tcPr>
          <w:p w:rsidR="00264AEB" w:rsidRPr="00BF1442" w:rsidRDefault="00264AEB" w:rsidP="0026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264AEB" w:rsidRPr="00BF1442" w:rsidRDefault="00264AEB" w:rsidP="00264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</w:tc>
      </w:tr>
      <w:tr w:rsidR="00264AEB" w:rsidRPr="00BF1442" w:rsidTr="00A4420D">
        <w:tc>
          <w:tcPr>
            <w:tcW w:w="851" w:type="dxa"/>
          </w:tcPr>
          <w:p w:rsidR="00264AEB" w:rsidRPr="00BF1442" w:rsidRDefault="001E4AD2" w:rsidP="00264A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1.1.8</w:t>
            </w:r>
            <w:r w:rsidR="00264AEB" w:rsidRPr="00BF144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8" w:type="dxa"/>
            <w:gridSpan w:val="3"/>
          </w:tcPr>
          <w:p w:rsidR="00264AEB" w:rsidRPr="00BF1442" w:rsidRDefault="00264AEB" w:rsidP="00264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семинар-совещание руководителей образовательных учреждений культуры и искусства</w:t>
            </w:r>
          </w:p>
        </w:tc>
        <w:tc>
          <w:tcPr>
            <w:tcW w:w="2578" w:type="dxa"/>
          </w:tcPr>
          <w:p w:rsidR="00264AEB" w:rsidRPr="00BF1442" w:rsidRDefault="00264AEB" w:rsidP="002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264AEB" w:rsidRPr="00BF1442" w:rsidRDefault="00264AEB" w:rsidP="0026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  <w:p w:rsidR="00264AEB" w:rsidRPr="00BF1442" w:rsidRDefault="00264AEB" w:rsidP="0026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4AEB" w:rsidRPr="00BF1442" w:rsidTr="00A4420D">
        <w:tc>
          <w:tcPr>
            <w:tcW w:w="851" w:type="dxa"/>
          </w:tcPr>
          <w:p w:rsidR="00264AEB" w:rsidRPr="00BF1442" w:rsidRDefault="00264AEB" w:rsidP="00264A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1.1.</w:t>
            </w:r>
            <w:r w:rsidR="001E4AD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gridSpan w:val="3"/>
          </w:tcPr>
          <w:p w:rsidR="00264AEB" w:rsidRPr="00BF1442" w:rsidRDefault="00264AEB" w:rsidP="00264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Краевая передвижная фотовыставка «Земля и люди», посвященная 10-летию детства</w:t>
            </w:r>
          </w:p>
        </w:tc>
        <w:tc>
          <w:tcPr>
            <w:tcW w:w="2578" w:type="dxa"/>
          </w:tcPr>
          <w:p w:rsidR="00264AEB" w:rsidRPr="00BF1442" w:rsidRDefault="00264AEB" w:rsidP="0026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август  – ноябрь</w:t>
            </w:r>
          </w:p>
        </w:tc>
        <w:tc>
          <w:tcPr>
            <w:tcW w:w="3517" w:type="dxa"/>
          </w:tcPr>
          <w:p w:rsidR="00264AEB" w:rsidRPr="00BF1442" w:rsidRDefault="00264AEB" w:rsidP="00264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</w:tc>
      </w:tr>
      <w:tr w:rsidR="00264AEB" w:rsidRPr="00BF1442" w:rsidTr="00A4420D">
        <w:tc>
          <w:tcPr>
            <w:tcW w:w="851" w:type="dxa"/>
          </w:tcPr>
          <w:p w:rsidR="00264AEB" w:rsidRPr="00BF1442" w:rsidRDefault="00264AEB" w:rsidP="00264AE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1.1.1</w:t>
            </w:r>
            <w:r w:rsidR="001E4A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gridSpan w:val="3"/>
          </w:tcPr>
          <w:p w:rsidR="00264AEB" w:rsidRPr="00BF1442" w:rsidRDefault="00264AEB" w:rsidP="00264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педагогическим работникам образовательных организаций в области культуры Краснодарского края</w:t>
            </w:r>
          </w:p>
          <w:p w:rsidR="00264AEB" w:rsidRPr="00BF1442" w:rsidRDefault="00264AEB" w:rsidP="00264A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264AEB" w:rsidRPr="00BF1442" w:rsidRDefault="00264AEB" w:rsidP="00264AE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264AEB" w:rsidRPr="00BF1442" w:rsidRDefault="00264AEB" w:rsidP="00264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фестиваль-конкурс любительских цирковых коллективов «Южный конвейер»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фестиваль семейных династий «Наследие»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по организации и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фестивалей, конкурсов, выставок и культурных программ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Участие в государственной программе Краснодарского края «Противодействие незаконному обороту наркотиков»</w:t>
            </w:r>
          </w:p>
        </w:tc>
        <w:tc>
          <w:tcPr>
            <w:tcW w:w="609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фестиваль подростково-молодежных объединений «Нам жить в России» с целью привлечения несовершеннолетних, в том числе находящихся в социально-опасном положении и (или) иной трудной жизненной ситуации, к занятиям в кружках и секциях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июнь-июль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Краевой конкурс клубных учреждений на лучшую постановку работы по сокращению потребления наркотиков, привлечение несовершеннолетних, в том числе находящихся в социально- опасном положении и (или) иной трудной жизненной ситуации, к занятиям в клубах, способствующим их приобщению к ценностям отечественной и мировой культуры 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октябрь-ноябрь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Участие в государственной программе Краснодарского края «Доступная среда»</w:t>
            </w:r>
          </w:p>
        </w:tc>
        <w:tc>
          <w:tcPr>
            <w:tcW w:w="609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1.3.1.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Краевой фестиваль жестовой песни среди инвалидов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br/>
              <w:t>с нарушением слуха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1.3.2.</w:t>
            </w: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фестиваль художественного творчества детей-инвалидов  и их сверстников, не имеющих инвалидности «Вместе мы сможем больше»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7A6196">
        <w:trPr>
          <w:trHeight w:val="841"/>
        </w:trPr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1.3.4.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фестиваль «Что?  Где? Когда?» среди инвалидов по зрению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1.3.5.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конкурс бардовской песни среди инвалидов по зрению «Гитара по кругу»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социокультурного проектирования и досуговой </w:t>
            </w: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1.3.6.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конкурс художественного творчества инвалидов по зрению «Салют Победы»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1.3.7.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Краевой фестиваль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детского творчества среди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детей-инвалидов с нарушением слуха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1.3.8.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Творческий конкурс среди инвалидов ВОС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1.3.9.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конкурс художественной самодеятельности среди девушек-инвалидов с нарушением слуха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1.3.10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фестиваль художественного творчества инвалидов возрастной категории, определенной соответствующим учреждением, совместно с их сверстниками, не имеющими инвалидности «Мы есть у тебя, Россия»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rPr>
          <w:trHeight w:val="633"/>
        </w:trPr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Участие в государственной программе Краснодарского края «Дети Кубани»</w:t>
            </w:r>
          </w:p>
        </w:tc>
        <w:tc>
          <w:tcPr>
            <w:tcW w:w="609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sz w:val="24"/>
                <w:szCs w:val="24"/>
              </w:rPr>
              <w:t>в течение года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1.4.1.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Краевая выставка-конкурс творческих работ учащихся художественных школ и художественных отделений школ искусств Краснодарского края 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1.4.2.</w:t>
            </w:r>
          </w:p>
        </w:tc>
        <w:tc>
          <w:tcPr>
            <w:tcW w:w="7088" w:type="dxa"/>
            <w:gridSpan w:val="3"/>
          </w:tcPr>
          <w:p w:rsidR="007A6196" w:rsidRPr="001E59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96">
              <w:rPr>
                <w:rFonts w:ascii="Times New Roman" w:hAnsi="Times New Roman"/>
                <w:sz w:val="24"/>
                <w:szCs w:val="24"/>
              </w:rPr>
              <w:t>Краевой конкурс исполнительского мастерства учащихся-солистов, ансамблей и оркестров народных инструментов детских музыкальных школ и школ искусств Краснодарского края</w:t>
            </w:r>
          </w:p>
          <w:p w:rsidR="007A6196" w:rsidRPr="001E59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1.4.3.</w:t>
            </w:r>
          </w:p>
        </w:tc>
        <w:tc>
          <w:tcPr>
            <w:tcW w:w="7088" w:type="dxa"/>
            <w:gridSpan w:val="3"/>
          </w:tcPr>
          <w:p w:rsidR="007A6196" w:rsidRPr="001E59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96">
              <w:rPr>
                <w:rFonts w:ascii="Times New Roman" w:hAnsi="Times New Roman"/>
                <w:sz w:val="24"/>
                <w:szCs w:val="24"/>
              </w:rPr>
              <w:t>Краевой конкурс исполнительского мастерства учащихся-</w:t>
            </w:r>
            <w:r w:rsidRPr="001E5996">
              <w:rPr>
                <w:rFonts w:ascii="Times New Roman" w:hAnsi="Times New Roman"/>
                <w:sz w:val="24"/>
                <w:szCs w:val="24"/>
              </w:rPr>
              <w:lastRenderedPageBreak/>
              <w:t>солистов, ансамблей и оркестров отделений духовых и ударных инструментов детских музыкальных школ и школ искусств Краснодарского края</w:t>
            </w:r>
          </w:p>
          <w:p w:rsidR="007A6196" w:rsidRPr="001E59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</w:t>
            </w: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1.4.4.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фестиваль детского художественного творчества «Кубанские просторы»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1.4.5.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Краевой фестиваль художественного творчества детей-инвалидов «Солнце в ладонях» 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1.4.6.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tabs>
                <w:tab w:val="left" w:pos="567"/>
                <w:tab w:val="left" w:pos="5374"/>
                <w:tab w:val="right" w:pos="907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Краевой конкурс-фестиваль театральных коллективов детских музыкальных, художественных школ и школ искусств Краснодарского края «Золотой Петушок»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 организационно-методического 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1.4.7.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pStyle w:val="a6"/>
              <w:snapToGrid w:val="0"/>
              <w:contextualSpacing/>
              <w:jc w:val="both"/>
              <w:rPr>
                <w:color w:val="000000"/>
              </w:rPr>
            </w:pPr>
            <w:r w:rsidRPr="00BF1442">
              <w:rPr>
                <w:color w:val="000000"/>
              </w:rPr>
              <w:t xml:space="preserve">Новогодние представления для одаренных детей </w:t>
            </w:r>
            <w:r w:rsidRPr="00BF1442">
              <w:rPr>
                <w:color w:val="000000"/>
              </w:rPr>
              <w:br/>
              <w:t xml:space="preserve">и талантливой молодежи участников и победителей конкурсов и фестивалей 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1.4.8.</w:t>
            </w: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Показ спектаклей для детей-инвалидов и детей-сирот 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B9563B">
        <w:tc>
          <w:tcPr>
            <w:tcW w:w="14034" w:type="dxa"/>
            <w:gridSpan w:val="6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BF1442">
              <w:rPr>
                <w:rFonts w:ascii="Times New Roman" w:hAnsi="Times New Roman"/>
                <w:b/>
                <w:i/>
                <w:sz w:val="24"/>
                <w:szCs w:val="24"/>
              </w:rPr>
              <w:t>. Социально-значимые культурные мероприятия, выставки, акции и юбилейные события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076889" w:rsidRDefault="007A6196" w:rsidP="007A61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Краевая выставка творческих работ учащихся детской художественной школы поселка </w:t>
            </w:r>
            <w:proofErr w:type="spellStart"/>
            <w:r w:rsidRPr="00076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Ильского</w:t>
            </w:r>
            <w:proofErr w:type="spellEnd"/>
            <w:r w:rsidRPr="00076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Северского района – победителя Общероссийского конкурса «50 лучших детских школ искусств - 2018»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D161B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161BD">
              <w:rPr>
                <w:rFonts w:ascii="Times New Roman" w:hAnsi="Times New Roman"/>
                <w:sz w:val="24"/>
                <w:szCs w:val="24"/>
              </w:rPr>
              <w:t>-выставочных мероприятий детского художественного творчества «Детская художественная галерея»</w:t>
            </w:r>
          </w:p>
        </w:tc>
        <w:tc>
          <w:tcPr>
            <w:tcW w:w="2578" w:type="dxa"/>
          </w:tcPr>
          <w:p w:rsidR="007A6196" w:rsidRPr="00076889" w:rsidRDefault="007A6196" w:rsidP="007A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68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января – 3 февраля</w:t>
            </w:r>
          </w:p>
        </w:tc>
        <w:tc>
          <w:tcPr>
            <w:tcW w:w="3517" w:type="dxa"/>
          </w:tcPr>
          <w:p w:rsidR="007A6196" w:rsidRPr="0007688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889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07688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076889">
              <w:rPr>
                <w:rFonts w:ascii="Times New Roman" w:hAnsi="Times New Roman"/>
                <w:sz w:val="24"/>
                <w:szCs w:val="24"/>
              </w:rPr>
              <w:t xml:space="preserve">творческой делегации Краснодарского края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076889">
              <w:rPr>
                <w:rFonts w:ascii="Times New Roman" w:hAnsi="Times New Roman"/>
                <w:sz w:val="24"/>
                <w:szCs w:val="24"/>
              </w:rPr>
              <w:t>Молодежных Дельфийских играх России</w:t>
            </w:r>
          </w:p>
        </w:tc>
        <w:tc>
          <w:tcPr>
            <w:tcW w:w="2578" w:type="dxa"/>
          </w:tcPr>
          <w:p w:rsidR="007A6196" w:rsidRPr="0007688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889">
              <w:rPr>
                <w:rFonts w:ascii="Times New Roman" w:hAnsi="Times New Roman"/>
                <w:sz w:val="24"/>
                <w:szCs w:val="24"/>
              </w:rPr>
              <w:t>январь-апрель</w:t>
            </w:r>
          </w:p>
        </w:tc>
        <w:tc>
          <w:tcPr>
            <w:tcW w:w="3517" w:type="dxa"/>
          </w:tcPr>
          <w:p w:rsidR="007A6196" w:rsidRPr="0007688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59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96">
              <w:rPr>
                <w:rFonts w:ascii="Times New Roman" w:hAnsi="Times New Roman"/>
                <w:sz w:val="24"/>
                <w:szCs w:val="24"/>
              </w:rPr>
              <w:t xml:space="preserve">Краевой фестиваль фольклора, традиционных промыслов и ремесел «Фольклорная филармония» </w:t>
            </w:r>
          </w:p>
        </w:tc>
        <w:tc>
          <w:tcPr>
            <w:tcW w:w="2578" w:type="dxa"/>
          </w:tcPr>
          <w:p w:rsidR="007A6196" w:rsidRPr="0007688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688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I, II, III, IV </w:t>
            </w:r>
            <w:proofErr w:type="spellStart"/>
            <w:r w:rsidRPr="00076889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07688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17" w:type="dxa"/>
          </w:tcPr>
          <w:p w:rsidR="007A6196" w:rsidRPr="0007688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6889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59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96">
              <w:rPr>
                <w:rFonts w:ascii="Times New Roman" w:hAnsi="Times New Roman"/>
                <w:sz w:val="24"/>
                <w:szCs w:val="24"/>
              </w:rPr>
              <w:t xml:space="preserve">Краевая выставка-конкурс творческих работ учащихся детских художественных школ и художественных отделений школ искусств Краснодарского края «Национальная палитра» в рамках </w:t>
            </w:r>
            <w:proofErr w:type="spellStart"/>
            <w:r w:rsidRPr="001E599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E5996">
              <w:rPr>
                <w:rFonts w:ascii="Times New Roman" w:hAnsi="Times New Roman"/>
                <w:sz w:val="24"/>
                <w:szCs w:val="24"/>
              </w:rPr>
              <w:t>-выставочных мероприятий детского художественного творчества «Детская художественная галерея»</w:t>
            </w:r>
          </w:p>
          <w:p w:rsidR="007A6196" w:rsidRPr="001E59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D161BD" w:rsidRDefault="007A6196" w:rsidP="007A6196">
            <w:pPr>
              <w:pStyle w:val="a6"/>
              <w:snapToGrid w:val="0"/>
              <w:jc w:val="center"/>
            </w:pPr>
            <w:r w:rsidRPr="00D161BD">
              <w:rPr>
                <w:lang w:eastAsia="ru-RU"/>
              </w:rPr>
              <w:t>5–13 февраля</w:t>
            </w:r>
          </w:p>
        </w:tc>
        <w:tc>
          <w:tcPr>
            <w:tcW w:w="3517" w:type="dxa"/>
          </w:tcPr>
          <w:p w:rsidR="007A6196" w:rsidRPr="00D161BD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59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96">
              <w:rPr>
                <w:rFonts w:ascii="Times New Roman" w:hAnsi="Times New Roman"/>
                <w:sz w:val="24"/>
                <w:szCs w:val="24"/>
              </w:rPr>
              <w:t xml:space="preserve">Краевая выставка творческих работ учащихся детских художественных школ и художественных отделений школ искусств Краснодарского края «Мир Детства» в рамках </w:t>
            </w:r>
            <w:proofErr w:type="spellStart"/>
            <w:r w:rsidRPr="001E599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E5996">
              <w:rPr>
                <w:rFonts w:ascii="Times New Roman" w:hAnsi="Times New Roman"/>
                <w:sz w:val="24"/>
                <w:szCs w:val="24"/>
              </w:rPr>
              <w:t>-выставочных мероприятий детского художественного творчества «Детская художественная галерея»</w:t>
            </w:r>
          </w:p>
          <w:p w:rsidR="007A6196" w:rsidRPr="001E59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D161BD" w:rsidRDefault="007A6196" w:rsidP="007A6196">
            <w:pPr>
              <w:pStyle w:val="a6"/>
              <w:snapToGrid w:val="0"/>
              <w:jc w:val="center"/>
            </w:pPr>
            <w:r w:rsidRPr="00D161BD">
              <w:rPr>
                <w:lang w:eastAsia="ru-RU"/>
              </w:rPr>
              <w:t>15-24 марта</w:t>
            </w:r>
          </w:p>
        </w:tc>
        <w:tc>
          <w:tcPr>
            <w:tcW w:w="3517" w:type="dxa"/>
          </w:tcPr>
          <w:p w:rsidR="007A6196" w:rsidRPr="00D161BD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59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Фотовыставка студентов Краснодарского краевого колледжа </w:t>
            </w:r>
            <w:proofErr w:type="gramStart"/>
            <w:r w:rsidRPr="001E59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искусств </w:t>
            </w:r>
            <w:r w:rsidRPr="001E599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1E5996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 w:rsidRPr="001E599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E5996">
              <w:rPr>
                <w:rFonts w:ascii="Times New Roman" w:hAnsi="Times New Roman"/>
                <w:sz w:val="24"/>
                <w:szCs w:val="24"/>
              </w:rPr>
              <w:t>-выставочных мероприятий детского художественного творчества «Детская художественная галерея»</w:t>
            </w:r>
          </w:p>
          <w:p w:rsidR="007A6196" w:rsidRPr="001E5996" w:rsidRDefault="007A6196" w:rsidP="007A6196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7A6196" w:rsidRPr="00D161BD" w:rsidRDefault="007A6196" w:rsidP="007A6196">
            <w:pPr>
              <w:pStyle w:val="a6"/>
              <w:snapToGrid w:val="0"/>
              <w:jc w:val="center"/>
              <w:rPr>
                <w:lang w:eastAsia="ru-RU"/>
              </w:rPr>
            </w:pPr>
            <w:r w:rsidRPr="00D161BD">
              <w:rPr>
                <w:lang w:eastAsia="ru-RU"/>
              </w:rPr>
              <w:t>26-31 марта</w:t>
            </w:r>
          </w:p>
        </w:tc>
        <w:tc>
          <w:tcPr>
            <w:tcW w:w="3517" w:type="dxa"/>
          </w:tcPr>
          <w:p w:rsidR="007A6196" w:rsidRPr="00D161BD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59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996">
              <w:rPr>
                <w:rFonts w:ascii="Times New Roman" w:hAnsi="Times New Roman"/>
                <w:sz w:val="24"/>
                <w:szCs w:val="24"/>
              </w:rPr>
              <w:t xml:space="preserve">Краевая выставка творческих работ учащихся детских художественных школ и художественных отделений школ искусств Краснодарского края «Загадки </w:t>
            </w:r>
            <w:proofErr w:type="gramStart"/>
            <w:r w:rsidRPr="001E5996">
              <w:rPr>
                <w:rFonts w:ascii="Times New Roman" w:hAnsi="Times New Roman"/>
                <w:sz w:val="24"/>
                <w:szCs w:val="24"/>
              </w:rPr>
              <w:t>вселенной»</w:t>
            </w:r>
            <w:r w:rsidRPr="001E5996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1E5996">
              <w:rPr>
                <w:rFonts w:ascii="Times New Roman" w:hAnsi="Times New Roman"/>
                <w:sz w:val="24"/>
                <w:szCs w:val="24"/>
              </w:rPr>
              <w:t xml:space="preserve"> рамках </w:t>
            </w:r>
            <w:proofErr w:type="spellStart"/>
            <w:r w:rsidRPr="001E5996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E5996">
              <w:rPr>
                <w:rFonts w:ascii="Times New Roman" w:hAnsi="Times New Roman"/>
                <w:sz w:val="24"/>
                <w:szCs w:val="24"/>
              </w:rPr>
              <w:t>-выставочных мероприятий детского художественного творчества «Детская художественная галерея»</w:t>
            </w:r>
          </w:p>
          <w:p w:rsidR="007A6196" w:rsidRPr="001E59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D161BD" w:rsidRDefault="007A6196" w:rsidP="007A6196">
            <w:pPr>
              <w:pStyle w:val="a6"/>
              <w:snapToGrid w:val="0"/>
              <w:jc w:val="center"/>
            </w:pPr>
            <w:r w:rsidRPr="00D161BD">
              <w:rPr>
                <w:lang w:eastAsia="ru-RU"/>
              </w:rPr>
              <w:t>2-7 апреля</w:t>
            </w:r>
          </w:p>
        </w:tc>
        <w:tc>
          <w:tcPr>
            <w:tcW w:w="3517" w:type="dxa"/>
          </w:tcPr>
          <w:p w:rsidR="007A6196" w:rsidRPr="00D161BD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D161BD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61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16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тур Общероссийского конкурса «50 лучших детских школ искусств» </w:t>
            </w:r>
          </w:p>
        </w:tc>
        <w:tc>
          <w:tcPr>
            <w:tcW w:w="2578" w:type="dxa"/>
          </w:tcPr>
          <w:p w:rsidR="007A6196" w:rsidRPr="00D161BD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D161BD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</w:t>
            </w:r>
            <w:r w:rsidRPr="00D161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образовательной деятельности </w:t>
            </w:r>
          </w:p>
          <w:p w:rsidR="007A6196" w:rsidRPr="00D161BD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D161BD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61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16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тур Общероссийского конкурса «Лучший преподаватель детской школы искусств» </w:t>
            </w:r>
          </w:p>
        </w:tc>
        <w:tc>
          <w:tcPr>
            <w:tcW w:w="2578" w:type="dxa"/>
          </w:tcPr>
          <w:p w:rsidR="007A6196" w:rsidRPr="00D161BD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D161BD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  <w:p w:rsidR="007A6196" w:rsidRPr="00D161BD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D161BD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61BD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D161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тур Общероссийского конкурса «Молодые дарования России» </w:t>
            </w:r>
          </w:p>
        </w:tc>
        <w:tc>
          <w:tcPr>
            <w:tcW w:w="2578" w:type="dxa"/>
          </w:tcPr>
          <w:p w:rsidR="007A6196" w:rsidRPr="00D161BD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D161BD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7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учащихся и студентов образовательных организаций, </w:t>
            </w:r>
            <w:r w:rsidR="0084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культуры</w:t>
            </w:r>
            <w:r w:rsidRPr="000E7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рамкахкраевого фестиваля искусств «Кубанская музыкальная весна»</w:t>
            </w:r>
          </w:p>
          <w:p w:rsidR="007A6196" w:rsidRPr="0007688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78" w:type="dxa"/>
          </w:tcPr>
          <w:p w:rsidR="007A6196" w:rsidRPr="00D161BD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D161BD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0E7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ыставка учащихся и студентов </w:t>
            </w:r>
            <w:r w:rsidR="00840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сферы культуры</w:t>
            </w:r>
            <w:r w:rsidRPr="000E7F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рамкахкраевого фестиваля искусств «Кубанская музыкальная весна»</w:t>
            </w:r>
          </w:p>
          <w:p w:rsidR="007A6196" w:rsidRPr="0007688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78" w:type="dxa"/>
          </w:tcPr>
          <w:p w:rsidR="007A6196" w:rsidRPr="00D161BD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D161BD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61BD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D02B8C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Краевой праздник «Атамань встречает гостей!»  (выставочный комплекс «Атамань»)</w:t>
            </w:r>
          </w:p>
        </w:tc>
        <w:tc>
          <w:tcPr>
            <w:tcW w:w="2578" w:type="dxa"/>
          </w:tcPr>
          <w:p w:rsidR="007A6196" w:rsidRPr="00182E36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182E36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D02B8C" w:rsidRDefault="007A6196" w:rsidP="001E59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 xml:space="preserve">Фестиваль казачьей </w:t>
            </w:r>
            <w:r w:rsidR="001E5996">
              <w:rPr>
                <w:rFonts w:ascii="Times New Roman" w:hAnsi="Times New Roman"/>
                <w:sz w:val="24"/>
                <w:szCs w:val="24"/>
              </w:rPr>
              <w:t xml:space="preserve">строевой подготовки «Справный казак» </w:t>
            </w:r>
            <w:r w:rsidRPr="00182E36">
              <w:rPr>
                <w:rFonts w:ascii="Times New Roman" w:hAnsi="Times New Roman"/>
                <w:color w:val="000000"/>
                <w:sz w:val="24"/>
                <w:szCs w:val="24"/>
              </w:rPr>
              <w:t>(выставочный комплекс «Атамань»)</w:t>
            </w:r>
          </w:p>
        </w:tc>
        <w:tc>
          <w:tcPr>
            <w:tcW w:w="2578" w:type="dxa"/>
          </w:tcPr>
          <w:p w:rsidR="007A6196" w:rsidRPr="00182E36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182E36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5996" w:rsidRDefault="007A6196" w:rsidP="001E5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Фестиваль шашлыка «Станичная маевка» (выставочный комплекс «Атамань»)</w:t>
            </w:r>
          </w:p>
        </w:tc>
        <w:tc>
          <w:tcPr>
            <w:tcW w:w="2578" w:type="dxa"/>
          </w:tcPr>
          <w:p w:rsidR="007A6196" w:rsidRPr="00182E36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182E36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82E3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Краевой фестиваль традиционной выпечки "</w:t>
            </w:r>
            <w:proofErr w:type="spellStart"/>
            <w:r w:rsidRPr="00182E36">
              <w:rPr>
                <w:rFonts w:ascii="Times New Roman" w:hAnsi="Times New Roman"/>
                <w:sz w:val="24"/>
                <w:szCs w:val="24"/>
              </w:rPr>
              <w:t>Тэщины</w:t>
            </w:r>
            <w:proofErr w:type="spellEnd"/>
            <w:r w:rsidR="001E5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82E36">
              <w:rPr>
                <w:rFonts w:ascii="Times New Roman" w:hAnsi="Times New Roman"/>
                <w:sz w:val="24"/>
                <w:szCs w:val="24"/>
              </w:rPr>
              <w:t>пирижэчкы</w:t>
            </w:r>
            <w:proofErr w:type="spellEnd"/>
            <w:r w:rsidRPr="00182E36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182E36">
              <w:rPr>
                <w:rFonts w:ascii="Times New Roman" w:hAnsi="Times New Roman"/>
                <w:sz w:val="24"/>
                <w:szCs w:val="24"/>
              </w:rPr>
              <w:t>выставочный комплекс «Атамань»)</w:t>
            </w:r>
          </w:p>
          <w:p w:rsidR="007A6196" w:rsidRPr="00182E3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82E36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182E36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краевой выставки-ярмарки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 xml:space="preserve"> кубанских народных промыслов, ремесел и сельского (аграрного) туризма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по организации и проведению фестивалей, конкурсов, выставок и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культурных программ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82E3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Выставка изделий декоративно-прикладного искусства, народных художественных промыслов и ремесел(выставочный комплекс «Атамань»)</w:t>
            </w:r>
          </w:p>
          <w:p w:rsidR="007A6196" w:rsidRPr="00182E3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82E3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 xml:space="preserve">Фольклорный фестиваль "Зеленые святки"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182E36">
              <w:rPr>
                <w:rFonts w:ascii="Times New Roman" w:hAnsi="Times New Roman"/>
                <w:color w:val="000000"/>
                <w:sz w:val="24"/>
                <w:szCs w:val="24"/>
              </w:rPr>
              <w:t>ыставочный комплекс «Атамань»)</w:t>
            </w:r>
          </w:p>
        </w:tc>
        <w:tc>
          <w:tcPr>
            <w:tcW w:w="2578" w:type="dxa"/>
          </w:tcPr>
          <w:p w:rsidR="007A6196" w:rsidRPr="00182E36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182E36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82E3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Краевой фестиваль "</w:t>
            </w:r>
            <w:proofErr w:type="spellStart"/>
            <w:r w:rsidRPr="00182E36">
              <w:rPr>
                <w:rFonts w:ascii="Times New Roman" w:hAnsi="Times New Roman"/>
                <w:sz w:val="24"/>
                <w:szCs w:val="24"/>
              </w:rPr>
              <w:t>Гарнэ</w:t>
            </w:r>
            <w:proofErr w:type="spellEnd"/>
            <w:r w:rsidRPr="00182E36">
              <w:rPr>
                <w:rFonts w:ascii="Times New Roman" w:hAnsi="Times New Roman"/>
                <w:sz w:val="24"/>
                <w:szCs w:val="24"/>
              </w:rPr>
              <w:t xml:space="preserve"> сальце"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(в</w:t>
            </w:r>
            <w:r w:rsidRPr="00182E36">
              <w:rPr>
                <w:rFonts w:ascii="Times New Roman" w:hAnsi="Times New Roman"/>
                <w:color w:val="000000"/>
                <w:sz w:val="24"/>
                <w:szCs w:val="24"/>
              </w:rPr>
              <w:t>ыставочный комплекс «Атамань»)</w:t>
            </w:r>
          </w:p>
        </w:tc>
        <w:tc>
          <w:tcPr>
            <w:tcW w:w="2578" w:type="dxa"/>
          </w:tcPr>
          <w:p w:rsidR="007A6196" w:rsidRPr="00182E36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182E36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2E36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6A4EC0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 xml:space="preserve">Краевой фестиваль вареников «Навары, мылая» </w:t>
            </w:r>
            <w:r w:rsidRPr="006A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(выставочный комплекс «Атамань»)</w:t>
            </w:r>
          </w:p>
        </w:tc>
        <w:tc>
          <w:tcPr>
            <w:tcW w:w="2578" w:type="dxa"/>
          </w:tcPr>
          <w:p w:rsidR="007A6196" w:rsidRPr="006A4EC0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17" w:type="dxa"/>
          </w:tcPr>
          <w:p w:rsidR="007A6196" w:rsidRPr="006A4EC0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6A4EC0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6A4EC0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 xml:space="preserve">Краевой фестиваль "Добра рыбка, </w:t>
            </w:r>
            <w:proofErr w:type="spellStart"/>
            <w:r w:rsidRPr="006A4EC0">
              <w:rPr>
                <w:rFonts w:ascii="Times New Roman" w:hAnsi="Times New Roman"/>
                <w:sz w:val="24"/>
                <w:szCs w:val="24"/>
              </w:rPr>
              <w:t>гарна</w:t>
            </w:r>
            <w:proofErr w:type="spellEnd"/>
            <w:r w:rsidRPr="006A4EC0">
              <w:rPr>
                <w:rFonts w:ascii="Times New Roman" w:hAnsi="Times New Roman"/>
                <w:sz w:val="24"/>
                <w:szCs w:val="24"/>
              </w:rPr>
              <w:t xml:space="preserve"> юшка"(</w:t>
            </w:r>
            <w:r w:rsidRPr="006A4EC0">
              <w:rPr>
                <w:rFonts w:ascii="Times New Roman" w:hAnsi="Times New Roman"/>
                <w:color w:val="000000"/>
                <w:sz w:val="24"/>
                <w:szCs w:val="24"/>
              </w:rPr>
              <w:t>выставочный комплекс «Атамань»)</w:t>
            </w:r>
          </w:p>
        </w:tc>
        <w:tc>
          <w:tcPr>
            <w:tcW w:w="2578" w:type="dxa"/>
          </w:tcPr>
          <w:p w:rsidR="007A6196" w:rsidRPr="006A4EC0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17" w:type="dxa"/>
          </w:tcPr>
          <w:p w:rsidR="007A6196" w:rsidRPr="006A4EC0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6A4EC0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Краевой фестиваль «</w:t>
            </w:r>
            <w:proofErr w:type="spellStart"/>
            <w:r w:rsidRPr="006A4EC0">
              <w:rPr>
                <w:rFonts w:ascii="Times New Roman" w:hAnsi="Times New Roman"/>
                <w:sz w:val="24"/>
                <w:szCs w:val="24"/>
              </w:rPr>
              <w:t>Картопля</w:t>
            </w:r>
            <w:proofErr w:type="spellEnd"/>
            <w:r w:rsidR="001E5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EC0">
              <w:rPr>
                <w:rFonts w:ascii="Times New Roman" w:hAnsi="Times New Roman"/>
                <w:sz w:val="24"/>
                <w:szCs w:val="24"/>
              </w:rPr>
              <w:t>цэ</w:t>
            </w:r>
            <w:proofErr w:type="spellEnd"/>
            <w:r w:rsidR="001E5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EC0">
              <w:rPr>
                <w:rFonts w:ascii="Times New Roman" w:hAnsi="Times New Roman"/>
                <w:sz w:val="24"/>
                <w:szCs w:val="24"/>
              </w:rPr>
              <w:t>нэ</w:t>
            </w:r>
            <w:proofErr w:type="spellEnd"/>
            <w:r w:rsidR="001E5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4EC0">
              <w:rPr>
                <w:rFonts w:ascii="Times New Roman" w:hAnsi="Times New Roman"/>
                <w:sz w:val="24"/>
                <w:szCs w:val="24"/>
              </w:rPr>
              <w:t>цыбуля</w:t>
            </w:r>
            <w:proofErr w:type="spellEnd"/>
            <w:r w:rsidRPr="006A4EC0">
              <w:rPr>
                <w:rFonts w:ascii="Times New Roman" w:hAnsi="Times New Roman"/>
                <w:sz w:val="24"/>
                <w:szCs w:val="24"/>
              </w:rPr>
              <w:t>» (</w:t>
            </w:r>
            <w:r w:rsidRPr="006A4EC0">
              <w:rPr>
                <w:rFonts w:ascii="Times New Roman" w:hAnsi="Times New Roman"/>
                <w:color w:val="000000"/>
                <w:sz w:val="24"/>
                <w:szCs w:val="24"/>
              </w:rPr>
              <w:t>выставочный комплекс «Атамань»)</w:t>
            </w:r>
          </w:p>
        </w:tc>
        <w:tc>
          <w:tcPr>
            <w:tcW w:w="2578" w:type="dxa"/>
          </w:tcPr>
          <w:p w:rsidR="007A6196" w:rsidRPr="006A4EC0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7A6196" w:rsidRPr="006A4EC0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6A4EC0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Краевая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выставка народных промыслов и ремесел</w:t>
            </w:r>
            <w:r w:rsidRPr="006A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«Живое ремесло» (выставочный комплекс «Атамань»)</w:t>
            </w:r>
          </w:p>
        </w:tc>
        <w:tc>
          <w:tcPr>
            <w:tcW w:w="2578" w:type="dxa"/>
          </w:tcPr>
          <w:p w:rsidR="007A6196" w:rsidRPr="006A4EC0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7A6196" w:rsidRPr="006A4EC0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6A4EC0" w:rsidRDefault="007A6196" w:rsidP="001E59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Фестиваль Борща "</w:t>
            </w:r>
            <w:r w:rsidR="001E5996">
              <w:rPr>
                <w:rFonts w:ascii="Times New Roman" w:hAnsi="Times New Roman"/>
                <w:sz w:val="24"/>
                <w:szCs w:val="24"/>
              </w:rPr>
              <w:t xml:space="preserve">Смачный </w:t>
            </w:r>
            <w:proofErr w:type="spellStart"/>
            <w:r w:rsidRPr="006A4EC0">
              <w:rPr>
                <w:rFonts w:ascii="Times New Roman" w:hAnsi="Times New Roman"/>
                <w:sz w:val="24"/>
                <w:szCs w:val="24"/>
              </w:rPr>
              <w:t>борщец</w:t>
            </w:r>
            <w:proofErr w:type="spellEnd"/>
            <w:r w:rsidRPr="006A4EC0">
              <w:rPr>
                <w:rFonts w:ascii="Times New Roman" w:hAnsi="Times New Roman"/>
                <w:sz w:val="24"/>
                <w:szCs w:val="24"/>
              </w:rPr>
              <w:t>!"</w:t>
            </w:r>
            <w:r w:rsidR="001E59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A4EC0">
              <w:rPr>
                <w:rFonts w:ascii="Times New Roman" w:hAnsi="Times New Roman"/>
                <w:color w:val="000000"/>
                <w:sz w:val="24"/>
                <w:szCs w:val="24"/>
              </w:rPr>
              <w:t>(выставочный комплекс «Атамань»)</w:t>
            </w:r>
          </w:p>
        </w:tc>
        <w:tc>
          <w:tcPr>
            <w:tcW w:w="2578" w:type="dxa"/>
          </w:tcPr>
          <w:p w:rsidR="007A6196" w:rsidRPr="006A4EC0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7A6196" w:rsidRPr="006A4EC0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6A4EC0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 xml:space="preserve">Кубанский фестиваль традиционной народной культуры «Казачья слава» </w:t>
            </w:r>
            <w:r w:rsidRPr="006A4E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(выставочный комплекс «Атамань»)</w:t>
            </w:r>
          </w:p>
          <w:p w:rsidR="007A6196" w:rsidRPr="006A4EC0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6A4EC0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A6196" w:rsidRPr="006A4EC0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6A4EC0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 xml:space="preserve">Краевой фестиваль традиционной кухни народов Кубани «За общим столом» </w:t>
            </w:r>
            <w:r w:rsidRPr="006A4EC0">
              <w:rPr>
                <w:rFonts w:ascii="Times New Roman" w:hAnsi="Times New Roman"/>
                <w:color w:val="000000"/>
                <w:sz w:val="24"/>
                <w:szCs w:val="24"/>
              </w:rPr>
              <w:t>(выставочный комплекс «Атамань»)</w:t>
            </w:r>
          </w:p>
          <w:p w:rsidR="007A6196" w:rsidRPr="006A4EC0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6A4EC0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A6196" w:rsidRPr="006A4EC0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pStyle w:val="a6"/>
              <w:snapToGrid w:val="0"/>
              <w:ind w:right="34"/>
              <w:jc w:val="both"/>
            </w:pPr>
            <w:r w:rsidRPr="001E1ED9">
              <w:t>Краевое мероприятие, посвященное Дню образования Краснодарского края</w:t>
            </w:r>
          </w:p>
          <w:p w:rsidR="007A6196" w:rsidRPr="001E1ED9" w:rsidRDefault="007A6196" w:rsidP="007A6196">
            <w:pPr>
              <w:pStyle w:val="a6"/>
              <w:snapToGrid w:val="0"/>
              <w:ind w:right="-108"/>
              <w:jc w:val="both"/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Краевая выставка творческих работ учащихся детских художественных школ и художественных отделений школ искусств Краснодарского края «</w:t>
            </w:r>
            <w:r w:rsidRPr="001E1ED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XXI</w:t>
            </w: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 глазами детей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D161BD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proofErr w:type="spellStart"/>
            <w:r w:rsidRPr="00D161BD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D161BD">
              <w:rPr>
                <w:rFonts w:ascii="Times New Roman" w:hAnsi="Times New Roman"/>
                <w:sz w:val="24"/>
                <w:szCs w:val="24"/>
              </w:rPr>
              <w:t>-выставочных мероприятий детского художественного творчества «Детская художественная галерея»</w:t>
            </w:r>
          </w:p>
          <w:p w:rsidR="007A6196" w:rsidRPr="00303A1D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10-23 сентября 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Краевая выставка-конкурс творческих работ учащихся детских художественных школ и художественных отделений школ искусств Краснодарского края «Православная Кубань» в рамках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>-выставочных мероприятий детского художественного творчества «Детская художественная галерея»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pStyle w:val="a6"/>
              <w:snapToGrid w:val="0"/>
              <w:jc w:val="center"/>
            </w:pPr>
            <w:r w:rsidRPr="001E1ED9">
              <w:rPr>
                <w:lang w:eastAsia="ru-RU"/>
              </w:rPr>
              <w:t>8-16 октября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Краевая выставка-конкурс творческих работ учащихся детских художественных школ и художественных отделений школ искусств Краснодарского края «Любимый сказочный персонаж» в рамках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конкурсно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>-выставочных мероприятий детского художественного творчества «Детская художественная галерея»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pStyle w:val="a6"/>
              <w:snapToGrid w:val="0"/>
              <w:jc w:val="center"/>
              <w:rPr>
                <w:color w:val="000000"/>
              </w:rPr>
            </w:pPr>
            <w:r w:rsidRPr="001E1ED9">
              <w:rPr>
                <w:lang w:eastAsia="ru-RU"/>
              </w:rPr>
              <w:t>18-27 октября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 фестиваль кубанских разносолов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Кубаньскиквашення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color w:val="000000"/>
                <w:sz w:val="24"/>
                <w:szCs w:val="24"/>
              </w:rPr>
              <w:t>(выставочный комплекс «Атамань»)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pStyle w:val="a6"/>
              <w:snapToGrid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октябрь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6A4EC0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 xml:space="preserve">Краевой праздник </w:t>
            </w:r>
            <w:r w:rsidRPr="006A4EC0">
              <w:rPr>
                <w:rFonts w:ascii="Times New Roman" w:hAnsi="Times New Roman"/>
                <w:color w:val="000000"/>
                <w:sz w:val="24"/>
                <w:szCs w:val="24"/>
              </w:rPr>
              <w:t>«День станицы Атамань» (выставочный комплекс «Атамань»)</w:t>
            </w:r>
          </w:p>
        </w:tc>
        <w:tc>
          <w:tcPr>
            <w:tcW w:w="2578" w:type="dxa"/>
          </w:tcPr>
          <w:p w:rsidR="007A6196" w:rsidRPr="006A4EC0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6A4EC0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EC0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pStyle w:val="a6"/>
              <w:snapToGri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координация проведения концертной программы агропромышленной выставки</w:t>
            </w:r>
            <w:r w:rsidRPr="001E1ED9">
              <w:rPr>
                <w:color w:val="000000"/>
              </w:rPr>
              <w:t xml:space="preserve"> «Кубанская ярмарка - 2019»</w:t>
            </w:r>
          </w:p>
          <w:p w:rsidR="007A6196" w:rsidRPr="001E1ED9" w:rsidRDefault="007A6196" w:rsidP="007A6196">
            <w:pPr>
              <w:pStyle w:val="a6"/>
              <w:snapToGrid w:val="0"/>
              <w:ind w:right="-108"/>
              <w:jc w:val="both"/>
              <w:rPr>
                <w:color w:val="000000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3A1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координация проведения концертной программы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праздничного мероприятия в области развития сельского хозяйства, посвященного Дню работника сельского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хозяйства и перерабатывающей промышленности Краснодарского края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Выставка творческих работ учащихся детских школ искусств муниципального образования город Горячий Ключ «Волшебный мир театра» в рамках краевого фестиваля-конкурса «Золотой Петушок»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pStyle w:val="a6"/>
              <w:snapToGrid w:val="0"/>
              <w:jc w:val="center"/>
              <w:rPr>
                <w:color w:val="000000"/>
              </w:rPr>
            </w:pPr>
            <w:r w:rsidRPr="001E1ED9">
              <w:rPr>
                <w:color w:val="000000"/>
              </w:rPr>
              <w:t>ноябрь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Краевая выставка творческих работ учащихся детских художественных школ и художественных отделений школ искусств Краснодарского края «В искусстве – </w:t>
            </w:r>
            <w:proofErr w:type="gramStart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жизнь» 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br/>
              <w:t>в</w:t>
            </w:r>
            <w:proofErr w:type="gramEnd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 рамках конкурсно-выставочных мероприятий детского художественного творчества «Детская художественная галерея»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ноября–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2A7B9C">
        <w:tc>
          <w:tcPr>
            <w:tcW w:w="14034" w:type="dxa"/>
            <w:gridSpan w:val="6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b/>
                <w:i/>
                <w:sz w:val="24"/>
                <w:szCs w:val="24"/>
              </w:rPr>
              <w:t>III. Кадровая работа, учебные мероприятия, курсы, семинары</w:t>
            </w:r>
          </w:p>
        </w:tc>
      </w:tr>
      <w:tr w:rsidR="007A6196" w:rsidRPr="00BF1442" w:rsidTr="002A7B9C">
        <w:tc>
          <w:tcPr>
            <w:tcW w:w="14034" w:type="dxa"/>
            <w:gridSpan w:val="6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Гос. Задание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1E1ED9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фортепиано государственных профессиональных образовательных организаций»  в муниципальном образовании город Новороссийск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1E1ED9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«Практическая работа над произведениями различных жанров» для руководителей духовых оркестров в муниципальном образовании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</w:rPr>
              <w:t xml:space="preserve">5-7 февраля 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1E1ED9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«Роль методических служб в повышении профессиональной компетенции специалистов культурно-досуговых учреждений» для  руководителей и специалистов методических служб муниципальных образований Краснодарского края  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Тимашевский район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12 февраля 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муниципальных образований Краснодарского края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1E1ED9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 Семинар «Роль методических служб в повышении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профессиональной компетенции специалистов культурно-досуговых учреждений»  для  руководителей и специалистов методических служб муниципальных образований Краснодарского края в муниципальном образовании Тихорецкий район 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3">
              <w:rPr>
                <w:rFonts w:ascii="Times New Roman" w:hAnsi="Times New Roman"/>
                <w:sz w:val="24"/>
                <w:szCs w:val="24"/>
              </w:rPr>
              <w:lastRenderedPageBreak/>
              <w:t>14 февраля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Отдел по работе с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методическими службами муниципальных образований Краснодарского края 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муниципальных образований Краснодарского края в муниципальном образовании  Апшеронский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19 февраля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муниципальных образований Краснодарского края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муниципальных образований Краснодарского края в муниципальном образовании  Северский район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26 февраля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для преподавателей художественных дисциплин (по итогам краевого конкурса) в муниципальном образовании город Краснодар 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«Специалисты по работе с людьми с ограниченными возможностями здоровья государственных и муниципальных библиотек, музейных учреждений, образовательных организаций, культурно-досуговых учреждений клубного типа, парков культуры и отдыха» в муниципальном образовании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«Руководители органов местного самоуправления в области культуры муниципальных образований Краснодарского края»  в муниципальном образовании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«Выявление и обобщение перспективных практик методической и организационно-творческой деятельности в сфере народного творчества» для руководителей методических служб в муниципальном образовании город Сочи 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</w:rPr>
              <w:t xml:space="preserve">12-14 марта 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 Семинар «Роль методических служб в повышении профессиональной компетенции специалистов культурно-досуговых учреждений» для  руководителей и специалистов методических служб муниципальных образований Краснодарского края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город Горячий Ключ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4E3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муниципальных образований Краснодарского края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«Методика работы в детском любительском хореографическом коллективе» для руководителей любительскиххореографических коллективовв муниципальном образовании Крымский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</w:rPr>
              <w:t>25 – 27 марта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муниципальных образований Краснодарского края в муниципальном образовании   Белореченский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26 марта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«Художественные традиции в изготовлении и оформлении кубанской утвари из глины на гончарном круге»</w:t>
            </w:r>
            <w:r w:rsidR="00840EFE" w:rsidRPr="00840EFE">
              <w:rPr>
                <w:rFonts w:ascii="Times New Roman" w:hAnsi="Times New Roman"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 xml:space="preserve">                 в муниципальном образовании Абинский район 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27-28 марта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Краснодарского края в муниципальном образовании    Динской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28 марта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Семинар «Традиционный женский головной убор и украшения в семейной обрядности казачества» </w:t>
            </w:r>
            <w:r w:rsidR="00840EFE" w:rsidRPr="00840EFE">
              <w:rPr>
                <w:rFonts w:ascii="Times New Roman" w:hAnsi="Times New Roman"/>
                <w:noProof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>в муниципальном образовании город Краснодар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28-29 марта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«Итоги работы парков культуры и отдыха в 2018 году. Подготовка к сезону 2019 года» для директоров парков культуры и отдыха муниципальных образований Краснодарского края в муниципальном образовании Гулькевичский район</w:t>
            </w:r>
          </w:p>
          <w:p w:rsidR="007A6196" w:rsidRPr="001E1ED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«Руководители муниципальных культурно-досуговых учреждений клубного типа» в муниципальном образовании  город Новороссийск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«Специалисты по работе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br/>
              <w:t>с юношеством и молодежью государственных и муниципальных библиотек» 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«Специалисты методических служб</w:t>
            </w:r>
            <w:r w:rsidRPr="001E1E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,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>методисты муниципальных культурно-досуговых учреждений клубного типа»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«Стилистические особенности и этнокультурная семантика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писанок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 на Кубани» </w:t>
            </w:r>
            <w:r w:rsidR="00840EFE" w:rsidRPr="00840EFE">
              <w:rPr>
                <w:rFonts w:ascii="Times New Roman" w:hAnsi="Times New Roman"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муниципальном образовании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Староминский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3-4 апреля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муниципальных образований Краснодарского края в муниципальном образовании  Тбилисский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муниципальных образований Краснодарского края в муниципальном образовании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Усть-Лабинский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для преподавателей деревянных духовых инструментов (по итогам краевого конкурса) в муниципальном образовании город-курорт Анапа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«Специалисты по работе с молодежью муниципальных культурно-досуговых учреждений клубного типа»  в муниципальном образовании  Новокубанский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«Режиссеры театрализованных представлений и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культорганизаторы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 муниципальных культурно-досуговых учреждений клубного типа» 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«Сотрудники по экспозиционно-выставочной и просветительской работе государственных и муниципальных музейных учреждений» 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для преподавателей медных духовых</w:t>
            </w:r>
            <w:r w:rsidRPr="001E1ED9">
              <w:rPr>
                <w:rFonts w:ascii="Times New Roman" w:hAnsi="Times New Roman"/>
                <w:sz w:val="24"/>
                <w:szCs w:val="24"/>
              </w:rPr>
              <w:br/>
              <w:t xml:space="preserve">и ударных инструментов (по итогам краевого конкурса)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br/>
              <w:t>в муниципальном образовании город 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струнно-щипковых инструментов государственных и муниципальных образовательных организаций» 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«Преподаватели духовых и ударных инструментов образовательных организаций, руководителей духовых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эстрадно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>-джазовых коллективов культурно-досуговых учреждений»  в муниципальном образовании  город-курорт Анапа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«Роль методических служб в повышении профессиональной компетенции специалистов культурно-досуговых учреждений» для  руководителей и специалистов методических служб муниципальных образований Краснодарского края в муниципальном образовании Туапсинский район 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21 мая 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муниципальных образований Краснодарского края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 «Специалисты по работе с детьми и подросткамимуниципальных культурно-досуговых учреждений клубного типа»  в муниципальном образовании  Ленинградский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«Специалисты отделов комплектования и обработки фондов, информационно-библиографических отделов государственных и муниципальных библиотек» 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вокально-хоровых дисциплин государственных и муниципальных образовательных организаций (академическое пение)» 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специальных дисциплин в области изобразительного искусства и дизайна государственных профессиональных образовательных организаций» 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«Планирование и отчетность как важнейшие показатели эффективной деятельности учреждений дополнительного образования в современных условиях» для директоров и заместителей директоров учреждений дополнительного образования Краснодарского края в муниципальном образовании Кавказский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Геометрическая резьба по дереву» </w:t>
            </w:r>
            <w:r w:rsidR="00840EFE" w:rsidRPr="00840EFE">
              <w:rPr>
                <w:rFonts w:ascii="Times New Roman" w:hAnsi="Times New Roman"/>
                <w:noProof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>в муниципальном образовании Апшеронский район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5-6 июня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Семинар по изготовлению изделий из соломы «Искусство соломоплетения на Кубани» </w:t>
            </w:r>
            <w:r w:rsidR="00840EFE" w:rsidRPr="00840EFE">
              <w:rPr>
                <w:rFonts w:ascii="Times New Roman" w:hAnsi="Times New Roman"/>
                <w:noProof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 в муниципальном образовании  Калининский район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27 - 28 июня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«Принципы оформления и размещения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br/>
              <w:t xml:space="preserve">в информационно-телекоммуникационной сети «Интернет» результатов профессиональной деятельности педагогических работников учреждений дополнительного и профессионального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образования» в муниципальном образовании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отделений общего фортепиано государственных и муниципальных образовательных организаций» 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струнно-смычковых инструментов государственных профессиональных образовательных организаций» в муниципальном образовании  город Краснодар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«Планирование и отчетность как важнейшие показатели эффективной деятельности учреждений дополнительного образования в современных условиях» для директоров и заместителей директоров учреждений дополнительного образования Краснодарского края в муниципальном образовании Славянский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муниципальных образований Краснодарского края в муниципальном образовании  Гулькевичский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9 июля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муниципальных образований Краснодарского края в муниципальном образовании  Кавказский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16 июля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«Роль муниципальной методической службы при подготовке и проведении социально-значимых мероприятий» для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руководителей и специалистов методических служб муниципальных образований Краснодарского края в муниципальном образовании 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Новопокровский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23 июля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/>
                <w:sz w:val="24"/>
                <w:szCs w:val="24"/>
              </w:rPr>
              <w:t>инар «Новые формы работы и методика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 xml:space="preserve"> проведения массовых мероприятий для людей с ограниченными возможностями здоровья» для творческих работников парков культуры и отдыха в муниципальном образовании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Ейский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A6196" w:rsidRPr="001E1ED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муниципальных образований Краснодарского края в муниципальном образовании 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Белоглинский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6 августа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«Роль методических служб в повышении профессиональной компетенции специалистов культурно-досуговых учреждений»  для  руководителей и специалистов методических служб муниципальных образований Краснодарского края  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 в мун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иципальном образовании Ленинградский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 район 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13 августа 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муниципальных образований Краснодарского края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«Роль методических служб в повышении профессиональной компетенции специалистов культурно-досуговых учреждений» для  руководителей и специалистов методических служб муниципальных образований Краснодарского края 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 в муниципальном образовании Крымский район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20 августа 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муниципальных образований Краснодарского края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муниципальных образований Краснодарского края в муниципальном образовании  Тихорецкий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22 августа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«Роль муниципальной методической службы при подготовке и проведении социально-значимых мероприятий» для руководителей и специалистов методических служб муниципальных образований Краснодарского края в муниципальном образовании  Выселковский район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27 августа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>Семинар «Традиции ручной кузнечной ковки в соответствии с аутентичными этнографическими образцами. Художественный уровень выполнения изделий</w:t>
            </w:r>
            <w:r w:rsidRPr="00840EFE">
              <w:rPr>
                <w:rFonts w:ascii="Times New Roman" w:hAnsi="Times New Roman"/>
                <w:noProof/>
                <w:sz w:val="24"/>
                <w:szCs w:val="24"/>
              </w:rPr>
              <w:t xml:space="preserve">» </w:t>
            </w:r>
            <w:r w:rsidR="00840EFE" w:rsidRPr="00840EFE">
              <w:rPr>
                <w:rFonts w:ascii="Times New Roman" w:hAnsi="Times New Roman"/>
                <w:sz w:val="24"/>
                <w:szCs w:val="24"/>
              </w:rPr>
              <w:t xml:space="preserve"> 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 в муниципальном образовании  Апшеронский район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по статистической отчетности для ответственных за заполнение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сводной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>формы 1-ДШИ в муниципальном образовании город Краснодар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 Семинар «Роль методических служб в повышении профессиональной компетенции специалистов культурно-досуговых учреждений» для  руководителей и специалистов методических служб муниципальных образований Краснодарского края  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 в муниципальном образовании Лабинский район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24 сентября 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муниципальных образований Краснодарского края 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«Повышение эффективности системы зонального методического руководства образовательными учреждениями сферы культуры» для </w:t>
            </w:r>
            <w:r w:rsidRPr="00675015">
              <w:rPr>
                <w:rFonts w:ascii="Times New Roman" w:hAnsi="Times New Roman"/>
                <w:sz w:val="24"/>
                <w:szCs w:val="24"/>
              </w:rPr>
              <w:t xml:space="preserve">директоров зональных школ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>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«Специалисты по работе с детьми государственных и муниципальных библиотек» 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«Сотрудники по научно-исследовательской работе государственных и муниципальных музейных учреждений»  в муниципальном образовании 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«Специалисты по традиционной культуре (по подгруппам)»  в муниципальном образовании Абинский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клавишных народных инструментов государственных и муниципальных образовательных организаций» в муниципальном образовании  город Краснодар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«Руководители  муниципальных культурно-досуговых учреждений клубного типа» в муниципальном образовании 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Кореновский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«Методика организации театра кукол в сельском поселении. Принципы подбора репертуара» для руководителей любительских театров кукол 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в муниципальном образовании </w:t>
            </w:r>
            <w:proofErr w:type="spellStart"/>
            <w:r w:rsidRPr="001E1ED9">
              <w:rPr>
                <w:rFonts w:ascii="Times New Roman" w:hAnsi="Times New Roman"/>
                <w:sz w:val="24"/>
                <w:szCs w:val="24"/>
              </w:rPr>
              <w:t>Брюховецкий</w:t>
            </w:r>
            <w:proofErr w:type="spellEnd"/>
            <w:r w:rsidRPr="001E1ED9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A6196" w:rsidRPr="001E1ED9" w:rsidRDefault="007A6196" w:rsidP="007A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5-7 октября 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Семинар «История развития лозоплетения на Кубани. Технология изготовления плетеных изделий из лозы» </w:t>
            </w:r>
            <w:r w:rsidR="00840EFE" w:rsidRPr="00840EFE">
              <w:rPr>
                <w:rFonts w:ascii="Times New Roman" w:hAnsi="Times New Roman"/>
                <w:noProof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 в муниципальном образовании Славянский район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8-10 октября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«Методика проведения социологического исследования» для руководителей и специалистов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методических служб и культурно-досуговых учреждений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 xml:space="preserve">муниципальных образований Краснодарского края  в муниципальном образовании город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lastRenderedPageBreak/>
              <w:t>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 – 24 октября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 xml:space="preserve">Семинар по лоскутному шитью «Способы художественной обработки ткани» </w:t>
            </w:r>
            <w:r w:rsidR="00840EFE" w:rsidRPr="00840EFE">
              <w:rPr>
                <w:rFonts w:ascii="Times New Roman" w:hAnsi="Times New Roman"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1E1ED9">
              <w:rPr>
                <w:rFonts w:ascii="Times New Roman" w:hAnsi="Times New Roman"/>
                <w:noProof/>
                <w:sz w:val="24"/>
                <w:szCs w:val="24"/>
              </w:rPr>
              <w:t xml:space="preserve"> в муниципальном образовании 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 xml:space="preserve"> город Краснодар</w:t>
            </w: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29 - 31 октября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«Региональный компонент в художественном образовании</w:t>
            </w:r>
            <w:r w:rsidRPr="001E1ED9">
              <w:rPr>
                <w:rFonts w:ascii="Times New Roman" w:hAnsi="Times New Roman"/>
                <w:sz w:val="24"/>
                <w:szCs w:val="24"/>
              </w:rPr>
              <w:t>» для преподавателей учреждений дополнительного образования в муниципальном образовании город Краснодар</w:t>
            </w:r>
          </w:p>
          <w:p w:rsidR="007A6196" w:rsidRPr="001E1ED9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«Парк культуры и отдыха в системе социально-культурной деятельности. Проблемы и перспективы развития муниципальных парков» для специалистов парков культуры и отдыха муниципальных образований Краснодарского края в муниципальном образовании Северский район</w:t>
            </w:r>
          </w:p>
          <w:p w:rsidR="007A6196" w:rsidRPr="001E1ED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1E1ED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Семинар «Современные подходы к организации работы по сокращению потребления наркотиков, привлечение несовершеннолетних, в том числе находящихся в социально опасном положении и (или) трудной жизненной ситуации, к занятиям в клубах, способствующим их приобщению к ценностям отечественной и мировой культуре» для специалистов клубных учреждений в муниципальном образовании Лабинский район</w:t>
            </w:r>
          </w:p>
          <w:p w:rsidR="007A6196" w:rsidRPr="001E1ED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ED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1E1ED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1E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изобразительного искусства государственных и муниципальных образовательных организаций»  в муниципальном образовании 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13B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циркового представления в условиях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сценического пространства» для руководителей цирковых коллективов в муниципальном образовании город Краснодар </w:t>
            </w:r>
          </w:p>
          <w:p w:rsidR="007A6196" w:rsidRPr="00F0713B" w:rsidRDefault="007A6196" w:rsidP="007A6196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196" w:rsidRPr="00F0713B" w:rsidRDefault="007A6196" w:rsidP="007A6196">
            <w:pPr>
              <w:tabs>
                <w:tab w:val="left" w:pos="290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F0713B" w:rsidRDefault="007A6196" w:rsidP="007A6196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3B">
              <w:rPr>
                <w:rFonts w:ascii="Times New Roman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517" w:type="dxa"/>
          </w:tcPr>
          <w:p w:rsidR="007A6196" w:rsidRPr="00F0713B" w:rsidRDefault="007A6196" w:rsidP="007A6196">
            <w:pPr>
              <w:tabs>
                <w:tab w:val="left" w:pos="2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13B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tabs>
                <w:tab w:val="center" w:pos="7285"/>
                <w:tab w:val="left" w:pos="1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13B">
              <w:rPr>
                <w:rFonts w:ascii="Times New Roman" w:hAnsi="Times New Roman"/>
                <w:sz w:val="24"/>
                <w:szCs w:val="24"/>
              </w:rPr>
              <w:t>Курсы повышения квалификации «Руководители и специалисты государственных и муниципальных  организаций кинематографии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BF144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учреждений культуры, осуществляющих деятельность в сфере кинематографии»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Кавказский район</w:t>
            </w:r>
          </w:p>
          <w:p w:rsidR="007A6196" w:rsidRPr="00BF1442" w:rsidRDefault="007A6196" w:rsidP="007A6196">
            <w:pPr>
              <w:tabs>
                <w:tab w:val="center" w:pos="7285"/>
                <w:tab w:val="left" w:pos="13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tabs>
                <w:tab w:val="center" w:pos="7285"/>
                <w:tab w:val="left" w:pos="135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>Семинар «Семейные об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ычаи и обряды на Кубани.</w:t>
            </w: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 xml:space="preserve"> Изготовление свадебной атрибутики»</w:t>
            </w:r>
            <w:r w:rsidR="00840EFE" w:rsidRPr="00840EFE">
              <w:rPr>
                <w:rFonts w:ascii="Times New Roman" w:hAnsi="Times New Roman"/>
                <w:noProof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 xml:space="preserve"> в муниципальном образовании город Краснодар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12 - 13 ноября</w:t>
            </w:r>
          </w:p>
        </w:tc>
        <w:tc>
          <w:tcPr>
            <w:tcW w:w="3517" w:type="dxa"/>
          </w:tcPr>
          <w:p w:rsidR="007A6196" w:rsidRDefault="007A6196" w:rsidP="007A6196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 xml:space="preserve">Семинар «История и современное развитие бондарного ремесла на Кубани» </w:t>
            </w:r>
            <w:r w:rsidR="00840EFE" w:rsidRPr="00840EFE">
              <w:rPr>
                <w:rFonts w:ascii="Times New Roman" w:hAnsi="Times New Roman"/>
                <w:noProof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 xml:space="preserve"> в муниципальном образовании город  Геленджик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14 - 15 ноября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 xml:space="preserve">Семинар «Художественная вышивка гладью на Кубани.Освоение основных приемов вышивки гладью» </w:t>
            </w:r>
            <w:r w:rsidR="00840EFE" w:rsidRPr="00840EFE">
              <w:rPr>
                <w:rFonts w:ascii="Times New Roman" w:hAnsi="Times New Roman"/>
                <w:noProof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 xml:space="preserve"> в муниципальном образовании город Краснодар</w:t>
            </w:r>
          </w:p>
          <w:p w:rsidR="007A6196" w:rsidRPr="00BF1442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22 - 24 ноября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Семинар «Основные направления </w:t>
            </w:r>
            <w:r w:rsidRPr="00BF1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методического обеспечения и координация процессов сохранения нематериального культурного наследия, развития народного творчества и социокультурной </w:t>
            </w:r>
            <w:r w:rsidRPr="00BF14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интеграции через сеть культурно-досуговых учреждений»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для руководителей методических служб муниципальных образований Краснодарского края</w:t>
            </w: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 xml:space="preserve"> в муниципальном образовании город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 Краснодар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26 - 28 ноября 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BF1442" w:rsidRDefault="007A6196" w:rsidP="007A6196">
            <w:pPr>
              <w:keepLine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муниципальных образований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для преподавателей театральных дисциплин (по итогам краевого конкурса) в муниципальном образовании город Горячий Ключ</w:t>
            </w:r>
          </w:p>
          <w:p w:rsidR="007A6196" w:rsidRPr="00E0770B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организационно-методического сопровождения образовательной деятельности </w:t>
            </w:r>
          </w:p>
        </w:tc>
      </w:tr>
      <w:tr w:rsidR="007A6196" w:rsidRPr="00BF1442" w:rsidTr="00A4420D">
        <w:trPr>
          <w:trHeight w:val="286"/>
        </w:trPr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народных инструментов государственных профессиональных образовательных организаций»  в муниципальном образовании  город Краснодар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851" w:type="dxa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ind w:right="227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3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фортепиано государственных профессиональных образовательных организаций»  в муниципальном образовании  город Краснодар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2A7B9C">
        <w:tc>
          <w:tcPr>
            <w:tcW w:w="14034" w:type="dxa"/>
            <w:gridSpan w:val="6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i/>
                <w:sz w:val="24"/>
                <w:szCs w:val="24"/>
              </w:rPr>
              <w:t>За счет приносящей доход деятельности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Усиление роли муниципальной методической службы в развитии народного художественного творчества»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в муниципальном образовании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22 - 24 января 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«Об обеспечении информационной открытости учреждения дополнительного образования» (к проблеме соответствия сайтов детских музыкальных, художественных школ и школ искусств действующему законодательству)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Краснодар</w:t>
            </w:r>
          </w:p>
          <w:p w:rsidR="007A6196" w:rsidRPr="00BF1442" w:rsidRDefault="007A6196" w:rsidP="007A6196">
            <w:p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«Интерактивные анимационные формы организации досуга детей с использованием традиционных народных игр» для специалистов учреждений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«Специфика диалектного вокально-хорового пения в самодеятельных формах устного народного творчества Кубани» для руководителей хоровых коллективов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Краснодар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4 февраля 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03398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98">
              <w:rPr>
                <w:rFonts w:ascii="Times New Roman" w:hAnsi="Times New Roman"/>
                <w:sz w:val="24"/>
                <w:szCs w:val="24"/>
              </w:rPr>
              <w:t>Семинар «Систематизация, учет и ведение документации с использованием современных информационных технологий»  в муниципальном образовании  город Краснодар</w:t>
            </w:r>
          </w:p>
          <w:p w:rsidR="007A6196" w:rsidRPr="00B03398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03398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398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7A6196" w:rsidRPr="00B03398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398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«Особенности восприятия цвета. Способы цветопередачи в изделиях народного творчества</w:t>
            </w: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 xml:space="preserve">» </w:t>
            </w:r>
            <w:r w:rsidR="00840EFE" w:rsidRPr="00623B51">
              <w:rPr>
                <w:rFonts w:ascii="Times New Roman" w:hAnsi="Times New Roman"/>
                <w:sz w:val="24"/>
                <w:szCs w:val="24"/>
              </w:rPr>
              <w:t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</w:t>
            </w: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 xml:space="preserve">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«Социально-психологические аспекты организации клубной работы с людьми с ограниченными возможностями здоровья. Положительный опыт и инновации» для специалистов культурно-досуговых учреждений края»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декоративно-прикладного искусства образовательных организаций,  руководители кружков, студий декоративно-прикладного искусства культурно-досуговых учреждений клубного типа»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театральных дисциплин образовательных организаций, руководители театральных кружков и студий культурно-досуговых учреждений клубного типа»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«Концертмейстеры фортепиано образовательных организаций»  </w:t>
            </w:r>
            <w:r>
              <w:rPr>
                <w:rFonts w:ascii="Times New Roman" w:hAnsi="Times New Roman"/>
                <w:sz w:val="24"/>
                <w:szCs w:val="24"/>
              </w:rPr>
              <w:t>в муниципальном образовании 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Семинар по изготовлению изделий из натуральной шерсти в техниках сухого и мокрого валяния «Цветная акварель» </w:t>
            </w:r>
            <w:r w:rsidR="00623B51" w:rsidRPr="00623B51">
              <w:rPr>
                <w:rFonts w:ascii="Times New Roman" w:hAnsi="Times New Roman"/>
                <w:sz w:val="24"/>
                <w:szCs w:val="24"/>
              </w:rPr>
              <w:t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Горячий Ключ</w:t>
            </w:r>
          </w:p>
          <w:p w:rsidR="007A6196" w:rsidRPr="00BF1442" w:rsidRDefault="007A6196" w:rsidP="007A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27 февраля – 1 марта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«Традиционный костюм кубанских казаков. Основы изготовления мужского и женского костюмов»</w:t>
            </w:r>
            <w:r w:rsidR="00623B51" w:rsidRPr="00623B51">
              <w:rPr>
                <w:rFonts w:ascii="Times New Roman" w:hAnsi="Times New Roman"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13-14 марта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фортепиано образовательных организаций (специальный инструмент)»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 город Краснодар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по традиционному лоскутному шитью «От ремесла к искусству</w:t>
            </w:r>
            <w:r>
              <w:rPr>
                <w:rFonts w:ascii="Times New Roman" w:hAnsi="Times New Roman"/>
                <w:sz w:val="24"/>
                <w:szCs w:val="24"/>
              </w:rPr>
              <w:t>. Лоскутное шитье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Ляпочиха</w:t>
            </w:r>
            <w:proofErr w:type="spellEnd"/>
            <w:r w:rsidRPr="00BF144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ремесел»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17-19 апреля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«Совершенствование качества управленческой деятельности по повышению профессионального потенциала педагогических кадров»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Семинар «Методика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изучения, обобщения и распространения инновационного опыта работы культурно-досуговых учреждений»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для методистов муниципальных методических служб  Краснодарского края в муниципальном обра</w:t>
            </w:r>
            <w:r>
              <w:rPr>
                <w:rFonts w:ascii="Times New Roman" w:hAnsi="Times New Roman"/>
                <w:sz w:val="24"/>
                <w:szCs w:val="24"/>
              </w:rPr>
              <w:t>зовании Каневской район</w:t>
            </w:r>
          </w:p>
          <w:p w:rsidR="007A6196" w:rsidRPr="00BF1442" w:rsidRDefault="007A6196" w:rsidP="007A619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28-30 мая 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«Организация культурно-досугового обслуживания детей и подростков учреждениями культуры в период летней кампании 2019 года. Порядок оформления и учета документации» для руководителей и специалистов культурно-досуговых учреждений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03398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3398">
              <w:rPr>
                <w:rFonts w:ascii="Times New Roman" w:hAnsi="Times New Roman"/>
                <w:sz w:val="24"/>
                <w:szCs w:val="24"/>
              </w:rPr>
              <w:t>Семинар «Тенденции и перспективы развития детской театральной педагогики» для преподавателей театральных дисциплин учреждений  дополнительного образования» в муниципальном образовании  город Краснодар</w:t>
            </w:r>
          </w:p>
          <w:p w:rsidR="007A6196" w:rsidRPr="00B03398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03398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398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B03398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3398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«Заместители руководителей по административно-хозяйственной и экономической деятельности, начальники и специалисты хозяйственных службгосударственных и муниципальных библиотек, образовательных организаций, музейных учреждений, культурно-досуговых  учреждений клубного типа, парков культуры и отдыха»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«Специалисты по делопроизводству государственных и муниципальных библиотек, образовательных организаций, музейных учреждений, методических служб, культурно-досуговых  учреждений клубного типа, парков культуры и отдыха»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«Художественные руководители муниципальных культурно-досуговых учреждений клубного типа, парков культуры и отдыха»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 Каневской район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«Специалисты государственных и муниципальных библиотек, музейных учреждений, методических служб, культурно-досуговых  учреждений клубного типа, парков культуры и отдыха (современные информационные технологии)»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хореографии государственных и муниципальных образовательных организаций, руководители хореографических коллективов культурно-досуговых учреждений клубного типа (народно-сценический танец)»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«Руководители и специалисты государственных и муниципальных библиотек»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 город Краснодар</w:t>
            </w:r>
          </w:p>
          <w:p w:rsidR="007A6196" w:rsidRPr="000B148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4E378D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E378D">
              <w:rPr>
                <w:rFonts w:ascii="Times New Roman" w:hAnsi="Times New Roman"/>
                <w:sz w:val="24"/>
                <w:szCs w:val="24"/>
              </w:rPr>
              <w:t xml:space="preserve">Семинар «Основы традиционного ткачества на Кубани» </w:t>
            </w:r>
            <w:r w:rsidR="00623B51" w:rsidRPr="004E378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="00623B51" w:rsidRPr="004E378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4E378D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Апшеронский район</w:t>
            </w:r>
          </w:p>
        </w:tc>
        <w:tc>
          <w:tcPr>
            <w:tcW w:w="2578" w:type="dxa"/>
          </w:tcPr>
          <w:p w:rsidR="007A6196" w:rsidRPr="00BF1442" w:rsidRDefault="007A6196" w:rsidP="00A94F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1-</w:t>
            </w:r>
            <w:r w:rsidR="00A94FE8">
              <w:rPr>
                <w:rFonts w:ascii="Times New Roman" w:hAnsi="Times New Roman"/>
                <w:sz w:val="24"/>
                <w:szCs w:val="24"/>
              </w:rPr>
              <w:t>4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июля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по организации и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изобразительного искусства образовательных организаций  (краевой выездной пленэр)»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 город Краснодар - Мостовский район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июль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Default="007A6196" w:rsidP="007A6196">
            <w:pPr>
              <w:tabs>
                <w:tab w:val="left" w:pos="50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Семинар по статистической отчетности для ответственных за заполнение формы 1-ДШИ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Краснодар</w:t>
            </w:r>
          </w:p>
          <w:p w:rsidR="007A6196" w:rsidRPr="00BF1442" w:rsidRDefault="007A6196" w:rsidP="007A6196">
            <w:pPr>
              <w:tabs>
                <w:tab w:val="left" w:pos="504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«Г</w:t>
            </w:r>
            <w:r w:rsidRPr="00BF1442">
              <w:rPr>
                <w:rFonts w:ascii="Times New Roman" w:hAnsi="Times New Roman"/>
                <w:bCs/>
                <w:iCs/>
                <w:sz w:val="24"/>
                <w:szCs w:val="24"/>
              </w:rPr>
              <w:t>лавные бухгалтеры и специалисты финансовых служб учреждений культуры»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образовательных организаций (современные информационные технологии)»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город Краснодар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Семинар по плетению из природных материалов «Технология изготовления композиций из джута, льна и мешковины» </w:t>
            </w:r>
            <w:r w:rsidR="00623B51" w:rsidRPr="00623B51">
              <w:rPr>
                <w:rFonts w:ascii="Times New Roman" w:hAnsi="Times New Roman"/>
                <w:sz w:val="24"/>
                <w:szCs w:val="24"/>
              </w:rPr>
              <w:t xml:space="preserve">для руководителей студии декоративно-прикладного искусства, преподавателей детских школ искусств и художественных школ, мастеров декоративно-прикладного искусства и традиционных промыслов и ремесел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</w:t>
            </w:r>
            <w:r w:rsidRPr="00BF1442">
              <w:rPr>
                <w:rFonts w:ascii="Times New Roman" w:hAnsi="Times New Roman"/>
                <w:noProof/>
                <w:sz w:val="24"/>
                <w:szCs w:val="24"/>
              </w:rPr>
              <w:t>Северский район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15-16 октября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002C04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2C04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Семинар «Развитие творческого потенциала участников хореографических самодеятельных коллективов средствами народного танца: синтез традиционных форм и инновационных приемов» для руководителей хореографических коллективов</w:t>
            </w:r>
            <w:r w:rsidRPr="00002C0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002C04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муниципальном образовании город Краснодар</w:t>
            </w:r>
          </w:p>
        </w:tc>
        <w:tc>
          <w:tcPr>
            <w:tcW w:w="2578" w:type="dxa"/>
          </w:tcPr>
          <w:p w:rsidR="007A6196" w:rsidRPr="00002C04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 октября </w:t>
            </w:r>
          </w:p>
        </w:tc>
        <w:tc>
          <w:tcPr>
            <w:tcW w:w="3517" w:type="dxa"/>
          </w:tcPr>
          <w:p w:rsidR="007A6196" w:rsidRPr="00002C04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C04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Семинар «Особенности подготовки учащихся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br/>
              <w:t>к конкурсному выступлению» для преподавателей фортепиано учреждений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город Краснодар</w:t>
            </w:r>
          </w:p>
          <w:p w:rsidR="007A6196" w:rsidRPr="00BF1442" w:rsidRDefault="007A6196" w:rsidP="007A6196">
            <w:pPr>
              <w:pStyle w:val="ae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теоретических дисциплин образовательных организаций»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Курсы повышения квалификации «Руководители образовательных организаций»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Краснодар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«Заместители директоров образовательных организаций по учебной и методической работе»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муниципальном образовании город Краснодар</w:t>
            </w:r>
          </w:p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Курсы повышения квалификации «Преподаватели фортепиано образовательных организаций (специальный инструмент)»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муниципальном образовании город Краснодар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повышения квалификации</w:t>
            </w:r>
          </w:p>
        </w:tc>
      </w:tr>
      <w:tr w:rsidR="007A6196" w:rsidRPr="00BF1442" w:rsidTr="00A4420D">
        <w:tc>
          <w:tcPr>
            <w:tcW w:w="993" w:type="dxa"/>
            <w:gridSpan w:val="3"/>
          </w:tcPr>
          <w:p w:rsidR="007A6196" w:rsidRPr="00BF1442" w:rsidRDefault="007A6196" w:rsidP="007A6196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7A6196" w:rsidRPr="00BF1442" w:rsidRDefault="007A6196" w:rsidP="007A619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Семинар «Развитие театрального жанра в </w:t>
            </w:r>
            <w:r>
              <w:rPr>
                <w:rFonts w:ascii="Times New Roman" w:hAnsi="Times New Roman"/>
                <w:sz w:val="24"/>
                <w:szCs w:val="24"/>
              </w:rPr>
              <w:t>культурно-досуговых учреждениях» для руководителей театральных коллективов в муниципальном образовании город Краснодар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B9563B">
        <w:tc>
          <w:tcPr>
            <w:tcW w:w="14034" w:type="dxa"/>
            <w:gridSpan w:val="6"/>
          </w:tcPr>
          <w:p w:rsidR="007A6196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IV</w:t>
            </w:r>
            <w:r w:rsidRPr="00BF1442">
              <w:rPr>
                <w:rFonts w:ascii="Times New Roman" w:hAnsi="Times New Roman"/>
                <w:b/>
                <w:i/>
                <w:sz w:val="24"/>
                <w:szCs w:val="24"/>
              </w:rPr>
              <w:t>.  Методическое обеспечение деятельности муниципальных культурно-досуговых учреждений, методических служб, образовательных организаций отрасли «Культура, искусства и кинематография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/>
                <w:sz w:val="24"/>
                <w:szCs w:val="24"/>
              </w:rPr>
              <w:t>е рекомендации «Приемы и  способы сохранения и развития народного художественного творчества в современных условиях»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по работе с методическими службами муниципальных образований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Краснодарского края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рекомендации«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Специфика диалектного вокально-хорового пения в самодеятельных формах устного народного творчества Кубани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Традиционный женский  головной убор кубанского казачества» 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3517" w:type="dxa"/>
          </w:tcPr>
          <w:p w:rsidR="007A6196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Стилистические о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собенности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этнокультурная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семантика </w:t>
            </w:r>
            <w:proofErr w:type="spellStart"/>
            <w:r w:rsidRPr="00BF1442">
              <w:rPr>
                <w:rFonts w:ascii="Times New Roman" w:hAnsi="Times New Roman"/>
                <w:sz w:val="24"/>
                <w:szCs w:val="24"/>
              </w:rPr>
              <w:t>писанок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Кубани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I кв.</w:t>
            </w:r>
          </w:p>
        </w:tc>
        <w:tc>
          <w:tcPr>
            <w:tcW w:w="3517" w:type="dxa"/>
          </w:tcPr>
          <w:p w:rsidR="007A6196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>«Организация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работы с несовершеннолетними, находящимися в социально-опасном положении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ие рекомендации «Методика работы режиссера  в самодеятельном детском и молодежном театре»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DE652E" w:rsidRDefault="007A6196" w:rsidP="007A61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Pr="00DE652E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652E">
              <w:rPr>
                <w:rFonts w:ascii="Times New Roman" w:hAnsi="Times New Roman"/>
                <w:sz w:val="24"/>
                <w:szCs w:val="24"/>
              </w:rPr>
              <w:t>Методические рекомендации «Основные этапы и методы изучения инновационного опыта работы культурно-досуговых учреждений»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 рекомендации «Художественная обработка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дерева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III кв.</w:t>
            </w:r>
          </w:p>
        </w:tc>
        <w:tc>
          <w:tcPr>
            <w:tcW w:w="3517" w:type="dxa"/>
          </w:tcPr>
          <w:p w:rsidR="007A6196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«Инновационные формы работы с людьми с ограниченными возможностями здоровья в муниципальных парках краснодарского края» 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 по заполнению формы федерального статистического наблюдения </w:t>
            </w:r>
            <w:r w:rsidRPr="00BF144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7-НК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и свода годовых сведений об учреждениях культурно-досугового типа системы Минкультуры России</w:t>
            </w:r>
          </w:p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кв.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2A7B9C">
        <w:tc>
          <w:tcPr>
            <w:tcW w:w="14034" w:type="dxa"/>
            <w:gridSpan w:val="6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</w:t>
            </w:r>
            <w:r w:rsidRPr="00BF1442">
              <w:rPr>
                <w:rFonts w:ascii="Times New Roman" w:hAnsi="Times New Roman"/>
                <w:b/>
                <w:i/>
                <w:sz w:val="24"/>
                <w:szCs w:val="24"/>
              </w:rPr>
              <w:t>. Финансово-экономическая и контрольно-ревизионная деятельность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Подготовка и заключение соглашений с министерством культуры Краснодарского</w:t>
            </w:r>
            <w:r w:rsidR="008D55B8">
              <w:rPr>
                <w:rFonts w:ascii="Times New Roman" w:hAnsi="Times New Roman"/>
                <w:sz w:val="24"/>
                <w:szCs w:val="24"/>
              </w:rPr>
              <w:t xml:space="preserve"> края о предоставлении субсидий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экономической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Разработка и предоставление в министерство культуры Краснодарского края на утверждение Плана финансово-хозяйственной </w:t>
            </w:r>
            <w:r w:rsidR="008D55B8">
              <w:rPr>
                <w:rFonts w:ascii="Times New Roman" w:hAnsi="Times New Roman"/>
                <w:sz w:val="24"/>
                <w:szCs w:val="24"/>
              </w:rPr>
              <w:t>деятельности на плановый период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экономической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Исполнение Плана финансово-хозяйственной деятель</w:t>
            </w:r>
            <w:r w:rsidR="008D55B8">
              <w:rPr>
                <w:rFonts w:ascii="Times New Roman" w:hAnsi="Times New Roman"/>
                <w:sz w:val="24"/>
                <w:szCs w:val="24"/>
              </w:rPr>
              <w:t>ности текущего финансового года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экономической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Организация и осуществление закупок товаров, работ, услуг для нужд учреждения в соответствии с Федеральным законом от 05.04.2013 года № 44-ФЗ «О контрактной системе в сфере закупок товаров, работ, услуг для обеспечения государственных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br/>
              <w:t>и муниципальных нужд»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экономической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расчета нормативных затрат на оказание государственных услуг,  применяемых при расчете объема субсидии на финансовое обеспечение выполнения государственного задания на оказание государственных услуг (выполнение работ) государственным учреждением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экономической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7024" w:type="dxa"/>
            <w:gridSpan w:val="2"/>
          </w:tcPr>
          <w:p w:rsidR="007A61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предоставление в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министерство культуры Краснодарского края документов на реализацию государственных программ</w:t>
            </w:r>
          </w:p>
          <w:p w:rsidR="007A6196" w:rsidRPr="00E0770B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экономической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Внесение изменений в финансовые документы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экономической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документов для осуществления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предпринимательской и иной приносящей доход деятельности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экономической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5.9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Организация и проведение внутреннего финансового контроля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экономической деятельности</w:t>
            </w:r>
          </w:p>
        </w:tc>
      </w:tr>
      <w:tr w:rsidR="007A6196" w:rsidRPr="00BF1442" w:rsidTr="002A7B9C">
        <w:tc>
          <w:tcPr>
            <w:tcW w:w="14034" w:type="dxa"/>
            <w:gridSpan w:val="6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</w:t>
            </w:r>
            <w:r w:rsidRPr="00BF14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Международные контакты и сотрудничество с приграничными территориями, сопредельными государствами 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i/>
                <w:sz w:val="24"/>
                <w:szCs w:val="24"/>
              </w:rPr>
              <w:t>и регионами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Организация участия детских творческих коллективов, исполнителей в международных, российских и межрегиональных фестивалях, конкурсах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Организация участия взрослых творческих коллективов, исполнителей в международных, российских и межрегиональных фестивалях, конкурсах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Организация  участия творческих коллективов, хранителей фольклора, мастеров-ремесленников в фестивалях, конкурсах, выставках и других культурных акциях регионального, межрегионального, всероссийского уровней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по организации и проведению фестивалей, конкурсов, выставок и культурных программ 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Организация участия мастеров народных художественных ремесел и декоративно-прикладного искусства в международных, российских и межрегиональных фестивалях, конкурсах, ярмарках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8D5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по организации и проведению фестивалей, конкурсов, </w:t>
            </w:r>
            <w:r w:rsidR="008D55B8">
              <w:rPr>
                <w:rFonts w:ascii="Times New Roman" w:hAnsi="Times New Roman"/>
                <w:sz w:val="24"/>
                <w:szCs w:val="24"/>
              </w:rPr>
              <w:t xml:space="preserve">выставок и культурных программ 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Организация участия фольклорных коллективов, исполнителей в международных, российских и межрегиональных фестивалях, конкурсах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Отдел по организации и проведению фестивалей, конкурсов, выставок и культурных программ 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B9563B">
        <w:tc>
          <w:tcPr>
            <w:tcW w:w="14034" w:type="dxa"/>
            <w:gridSpan w:val="6"/>
          </w:tcPr>
          <w:p w:rsidR="007A6196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BF1442">
              <w:rPr>
                <w:rFonts w:ascii="Times New Roman" w:hAnsi="Times New Roman"/>
                <w:b/>
                <w:i/>
                <w:sz w:val="24"/>
                <w:szCs w:val="24"/>
              </w:rPr>
              <w:t>. Заседания ведомственных координационных, экспертных, консультативных и художественных советов, комиссий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7024" w:type="dxa"/>
            <w:gridSpan w:val="2"/>
          </w:tcPr>
          <w:p w:rsidR="007A61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Подготовка и проведение заседаний краевого художественно-экспертного совета по декоративно-прикладному искусству по вопросам награждения почетным знаком «Мастер декоративно-прикладного искусства Кубани» в рамках реализации постановления коллегии министерства культуры Краснодарского края от 3.11.2011 г. №5/3 «Об учреждении почетного знака «Мастер декоративно-прикладного искусства Кубани»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7024" w:type="dxa"/>
            <w:gridSpan w:val="2"/>
          </w:tcPr>
          <w:p w:rsidR="007A6196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Организационно-техническое обеспечение деятельности комиссии по награждению почётным знаком «Ветеран народного творчества Кубани»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народного творчества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7024" w:type="dxa"/>
            <w:gridSpan w:val="2"/>
          </w:tcPr>
          <w:p w:rsidR="007A6196" w:rsidRPr="00F043C9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AD2">
              <w:rPr>
                <w:rFonts w:ascii="Times New Roman" w:hAnsi="Times New Roman"/>
                <w:bCs/>
                <w:sz w:val="24"/>
                <w:szCs w:val="24"/>
              </w:rPr>
              <w:t>Заседания</w:t>
            </w:r>
            <w:r w:rsidR="008D55B8">
              <w:rPr>
                <w:rFonts w:ascii="Times New Roman" w:hAnsi="Times New Roman"/>
                <w:bCs/>
                <w:sz w:val="24"/>
                <w:szCs w:val="24"/>
              </w:rPr>
              <w:t xml:space="preserve"> краевого м</w:t>
            </w:r>
            <w:r w:rsidRPr="001E4AD2">
              <w:rPr>
                <w:rFonts w:ascii="Times New Roman" w:hAnsi="Times New Roman"/>
                <w:bCs/>
                <w:sz w:val="24"/>
                <w:szCs w:val="24"/>
              </w:rPr>
              <w:t xml:space="preserve">етодического совета </w:t>
            </w:r>
          </w:p>
        </w:tc>
        <w:tc>
          <w:tcPr>
            <w:tcW w:w="2578" w:type="dxa"/>
          </w:tcPr>
          <w:p w:rsidR="007A6196" w:rsidRPr="00F043C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E4AD2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517" w:type="dxa"/>
          </w:tcPr>
          <w:p w:rsidR="007A6196" w:rsidRPr="001E4AD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D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  <w:p w:rsidR="007A6196" w:rsidRPr="00F043C9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6196" w:rsidRPr="00BF1442" w:rsidTr="001D3C76">
        <w:tc>
          <w:tcPr>
            <w:tcW w:w="14034" w:type="dxa"/>
            <w:gridSpan w:val="6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  <w:r w:rsidRPr="00BF14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VIII</w:t>
            </w:r>
            <w:r w:rsidRPr="00BF1442">
              <w:rPr>
                <w:rFonts w:ascii="Times New Roman" w:hAnsi="Times New Roman"/>
                <w:b/>
                <w:i/>
                <w:sz w:val="24"/>
                <w:szCs w:val="24"/>
              </w:rPr>
              <w:t>. Сбор и обработка методических и статистических материалов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Приём и обработка отчётов методических служб муниципальных образований Краснодарского края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 январь - </w:t>
            </w: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работе с методическими службами муниципальных образований Краснодарского края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Приём и обработка годовой отчетности о работе учреждений культуры по изучению, сохранению, развитию традиционной народной культуры за 2018 г.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январь, 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 выставок и культурных программ</w:t>
            </w:r>
          </w:p>
          <w:p w:rsidR="007A6196" w:rsidRPr="00BF1442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Сбор и обработка годовой отчетности о работе учреждений культуры Краснодарского края за 2018 г.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Сбор и обработка статистических и текстовых отчетов о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27 муниципальных парков (по графику)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социокультурного </w:t>
            </w: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проектирования и досуговой деятельности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8.5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Обработка статистических отчетов по форме №11-НК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br/>
              <w:t>и отправка в ГИВЦ Министерства культуры РФ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Подготовка годовых статистических сведений об учреждениях культурно-досугового типа Краснодарского края за 2018 год для предоставления в Министерство культуры Российской Федерации (Ф7-</w:t>
            </w:r>
            <w:proofErr w:type="gramStart"/>
            <w:r w:rsidRPr="00BF1442">
              <w:rPr>
                <w:rFonts w:ascii="Times New Roman" w:hAnsi="Times New Roman"/>
                <w:sz w:val="24"/>
                <w:szCs w:val="24"/>
              </w:rPr>
              <w:t>НК:«</w:t>
            </w:r>
            <w:proofErr w:type="gramEnd"/>
            <w:r w:rsidRPr="00BF1442">
              <w:rPr>
                <w:rFonts w:ascii="Times New Roman" w:hAnsi="Times New Roman"/>
                <w:sz w:val="24"/>
                <w:szCs w:val="24"/>
              </w:rPr>
              <w:t>Сведения об учрежден</w:t>
            </w:r>
            <w:r w:rsidR="008D55B8">
              <w:rPr>
                <w:rFonts w:ascii="Times New Roman" w:hAnsi="Times New Roman"/>
                <w:sz w:val="24"/>
                <w:szCs w:val="24"/>
              </w:rPr>
              <w:t>иях культурно-досугового типа»)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8.7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Подготовка статистической информации «Данные о сети учреждений культурно-досугового типа и </w:t>
            </w:r>
            <w:proofErr w:type="gramStart"/>
            <w:r w:rsidRPr="00BF1442">
              <w:rPr>
                <w:rFonts w:ascii="Times New Roman" w:hAnsi="Times New Roman"/>
                <w:sz w:val="24"/>
                <w:szCs w:val="24"/>
              </w:rPr>
              <w:t>об изменений</w:t>
            </w:r>
            <w:proofErr w:type="gramEnd"/>
            <w:r w:rsidRPr="00BF1442">
              <w:rPr>
                <w:rFonts w:ascii="Times New Roman" w:hAnsi="Times New Roman"/>
                <w:sz w:val="24"/>
                <w:szCs w:val="24"/>
              </w:rPr>
              <w:t xml:space="preserve"> их ведомственной принадлежности муниципального образования» (Приложение № 1 к Ф7 – НК)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8.8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Подготовка информационно-аналитического отчета о деятельности ГБУ ДПО и К КК «Краевой учебно-методический центр» в 2018 году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8.9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Сбор, анализ и систематизацияданных формы государственной статистической отчетности 1-ПК 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Сбор, анализ и систематизация данных формы государственной статистической отчетности об учреждениях дополнительного образования детей 1-ДО 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Сбор, анализ и систематизацияданных форм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статистической отчетности 1 - СПО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8.12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Мониторинг по реализации  Национальной стратегии действий в интересах женщин  в </w:t>
            </w:r>
            <w:r w:rsidRPr="00BF1442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учреждениях культуры и образовательных учреждениях отрасли культуры муниципальных образований </w:t>
            </w:r>
            <w:r w:rsidRPr="00BF14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Краснодарского края за 2018 год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январь, апрель,  июль, октябрь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социокультурного проектирования и досуговой </w:t>
            </w: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8.13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Подготовка межотраслевого сборника министерства культуры «Основные показатели работы учреждений культуры, искусства и кинематографии за 2017 – 2018 год» 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8.14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Формирование и накопление базы данных (статистической, социально-культурной информации) о деятельности 27 муниципальных парков края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Подготовка годовых статистических сведений об учреждениях культурно-досугового типа в Краснодарском крае за 2018 год для предоставления в кр</w:t>
            </w:r>
            <w:r w:rsidR="008D55B8">
              <w:rPr>
                <w:rFonts w:ascii="Times New Roman" w:hAnsi="Times New Roman"/>
                <w:sz w:val="24"/>
                <w:szCs w:val="24"/>
              </w:rPr>
              <w:t>аевое статистическое управление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8.16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Подготовка аналитической информации «О состоянии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br/>
              <w:t>и основных тенденциях развития учреждений культурно-досугового типа за 2017-2018 годы (по материалам государственной статистической отчетности)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8.17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Подготовка аналитической информации о деятельности учреждений культуры в 44 муниципальных обра</w:t>
            </w:r>
            <w:r w:rsidR="008D55B8">
              <w:rPr>
                <w:rFonts w:ascii="Times New Roman" w:hAnsi="Times New Roman"/>
                <w:sz w:val="24"/>
                <w:szCs w:val="24"/>
              </w:rPr>
              <w:t>зованиях края за 2017-2018 годы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8.18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Cs/>
                <w:sz w:val="24"/>
                <w:szCs w:val="24"/>
              </w:rPr>
              <w:t>Мониторинг деятельности учреждений культуры и образовательных учреждений отрасли культуры муниципальных образований Краснодарского края по обеспечению культурных благ для инвалидов за 2018 год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март - апрель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8.19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Pr="00BF1442">
              <w:rPr>
                <w:rFonts w:ascii="Times New Roman" w:hAnsi="Times New Roman"/>
                <w:sz w:val="24"/>
                <w:szCs w:val="24"/>
              </w:rPr>
              <w:t>самообследовани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8.20</w:t>
            </w:r>
          </w:p>
        </w:tc>
        <w:tc>
          <w:tcPr>
            <w:tcW w:w="7024" w:type="dxa"/>
            <w:gridSpan w:val="2"/>
          </w:tcPr>
          <w:p w:rsidR="007A6196" w:rsidRPr="008D55B8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Мониторинг по реализации  Стратегии действий в интересах </w:t>
            </w: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 старшего поколения в </w:t>
            </w:r>
            <w:r w:rsidRPr="00BF1442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учреждениях культуры и образовательных учреждениях отрасли культуры муниципальных образований </w:t>
            </w:r>
            <w:r w:rsidR="008D55B8">
              <w:rPr>
                <w:rFonts w:ascii="Times New Roman" w:hAnsi="Times New Roman"/>
                <w:bCs/>
                <w:sz w:val="24"/>
                <w:szCs w:val="24"/>
              </w:rPr>
              <w:t>Краснодарского края за 2018 год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социокультурного </w:t>
            </w: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8.21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Сбор, анализ и систематизацияданных форм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статистической отчетности СПО - 2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517" w:type="dxa"/>
          </w:tcPr>
          <w:p w:rsidR="007A6196" w:rsidRPr="0019098B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8.22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Формирование сводного отчета об организации оздоровительной</w:t>
            </w:r>
            <w:r w:rsidR="008D55B8">
              <w:rPr>
                <w:rFonts w:ascii="Times New Roman" w:hAnsi="Times New Roman"/>
                <w:sz w:val="24"/>
                <w:szCs w:val="24"/>
              </w:rPr>
              <w:t xml:space="preserve"> кампании учреждениями культуры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июнь - сентябрь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8.23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pStyle w:val="msonormalmailrucssattributepostfix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F1442">
              <w:rPr>
                <w:color w:val="000000"/>
              </w:rPr>
              <w:t>Прием и анализ учебно-методической документации муниципальных учреждений дополнительного образования:</w:t>
            </w:r>
          </w:p>
          <w:p w:rsidR="007A6196" w:rsidRPr="00BF1442" w:rsidRDefault="007A6196" w:rsidP="007A6196">
            <w:pPr>
              <w:pStyle w:val="msonormalmailrucssattributepostfix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F1442">
              <w:rPr>
                <w:color w:val="000000"/>
              </w:rPr>
              <w:t>- годовой отчетной документации учреждений дополнительного образования, зональных методических объединений и базовых школ;</w:t>
            </w:r>
          </w:p>
          <w:p w:rsidR="007A6196" w:rsidRPr="00BF1442" w:rsidRDefault="007A6196" w:rsidP="007A6196">
            <w:pPr>
              <w:pStyle w:val="msonormalmailrucssattributepostfix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BF1442">
              <w:rPr>
                <w:color w:val="000000"/>
              </w:rPr>
              <w:t>- годовой отчетной документации профессиональн</w:t>
            </w:r>
            <w:r w:rsidR="008D55B8">
              <w:rPr>
                <w:color w:val="000000"/>
              </w:rPr>
              <w:t xml:space="preserve">ых образовательных организаций 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pStyle w:val="msonormalmailrucssattributepostfix"/>
              <w:spacing w:before="0" w:beforeAutospacing="0" w:after="0" w:afterAutospacing="0"/>
              <w:contextualSpacing/>
              <w:jc w:val="center"/>
              <w:rPr>
                <w:color w:val="000000"/>
              </w:rPr>
            </w:pPr>
            <w:r w:rsidRPr="00BF1442">
              <w:rPr>
                <w:color w:val="000000"/>
              </w:rPr>
              <w:t>июнь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8.24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8D55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Cs/>
                <w:sz w:val="24"/>
                <w:szCs w:val="24"/>
              </w:rPr>
              <w:t xml:space="preserve">Мониторинг </w:t>
            </w:r>
            <w:r w:rsidR="008D55B8">
              <w:rPr>
                <w:rFonts w:ascii="Times New Roman" w:hAnsi="Times New Roman"/>
                <w:bCs/>
                <w:sz w:val="24"/>
                <w:szCs w:val="24"/>
              </w:rPr>
              <w:t>готовности</w:t>
            </w:r>
            <w:r w:rsidRPr="00BF1442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образовательных организаций </w:t>
            </w:r>
            <w:r w:rsidR="008D55B8">
              <w:rPr>
                <w:rFonts w:ascii="Times New Roman" w:hAnsi="Times New Roman"/>
                <w:bCs/>
                <w:sz w:val="24"/>
                <w:szCs w:val="24"/>
              </w:rPr>
              <w:t>сферы культура к новому учебному году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8.25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Проведение мониторинга работы по привлечению несовершеннолетних, находящихся в социально опасном положении в учреждения культуры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8D55B8">
        <w:trPr>
          <w:trHeight w:val="855"/>
        </w:trPr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8.26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(положений, сметной документации), сценарного материала краевых культурных меропри</w:t>
            </w:r>
            <w:r>
              <w:rPr>
                <w:rFonts w:ascii="Times New Roman" w:hAnsi="Times New Roman"/>
                <w:sz w:val="24"/>
                <w:szCs w:val="24"/>
              </w:rPr>
              <w:t>ятий согласно плану КУМЦ на 2019</w:t>
            </w:r>
            <w:r w:rsidR="008D55B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социокультурного проектирования и досуговой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8.27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Сбор, анализ и систематизацияданных форм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статистической отчетности 1-ДШИ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517" w:type="dxa"/>
          </w:tcPr>
          <w:p w:rsidR="007A6196" w:rsidRPr="008D55B8" w:rsidRDefault="007A6196" w:rsidP="008D5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</w:t>
            </w:r>
            <w:r w:rsidR="008D55B8">
              <w:rPr>
                <w:rFonts w:ascii="Times New Roman" w:hAnsi="Times New Roman"/>
                <w:sz w:val="24"/>
                <w:szCs w:val="24"/>
              </w:rPr>
              <w:t>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8.28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F1442">
              <w:rPr>
                <w:rFonts w:ascii="Times New Roman" w:hAnsi="Times New Roman"/>
                <w:bCs/>
                <w:sz w:val="24"/>
                <w:szCs w:val="24"/>
              </w:rPr>
              <w:t xml:space="preserve">Прием и анализ учебно-методической документации </w:t>
            </w:r>
            <w:r w:rsidRPr="00BF144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муниципальных учреждений дополнительного образования:</w:t>
            </w:r>
          </w:p>
          <w:p w:rsidR="007A6196" w:rsidRPr="00BF1442" w:rsidRDefault="007A6196" w:rsidP="007A619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– программ деятельности, учебных планов и образовательных программ учреждений дополнительного образования, зональных методиче</w:t>
            </w:r>
            <w:r w:rsidR="008D55B8">
              <w:rPr>
                <w:rFonts w:ascii="Times New Roman" w:hAnsi="Times New Roman"/>
                <w:sz w:val="24"/>
                <w:szCs w:val="24"/>
              </w:rPr>
              <w:t>ских объединений и базовых школ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</w:t>
            </w: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lastRenderedPageBreak/>
              <w:t>8.29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pStyle w:val="a6"/>
              <w:snapToGrid w:val="0"/>
              <w:contextualSpacing/>
              <w:jc w:val="both"/>
            </w:pPr>
            <w:r w:rsidRPr="00BF1442">
              <w:t xml:space="preserve">Мониторинг сайтов образовательных учреждений культуры и искусства 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 xml:space="preserve">Предоставление педагогическим работникам организаций дополнительного и профессионального образования Краснодарского края консультационных услуг, необходимых для осуществления профессиональной деятельности 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8.31</w:t>
            </w: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pStyle w:val="a6"/>
              <w:snapToGrid w:val="0"/>
              <w:contextualSpacing/>
              <w:jc w:val="both"/>
            </w:pPr>
            <w:r w:rsidRPr="00BF1442">
              <w:t xml:space="preserve">Мониторинг профессиональной деятельности педагогических работников организаций дополнительного и профессионального образования Краснодарского края </w:t>
            </w:r>
          </w:p>
          <w:p w:rsidR="007A6196" w:rsidRPr="00BF1442" w:rsidRDefault="007A6196" w:rsidP="007A6196">
            <w:pPr>
              <w:pStyle w:val="a6"/>
              <w:snapToGrid w:val="0"/>
              <w:contextualSpacing/>
              <w:jc w:val="both"/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организационно-методического сопровождения образовательной деятельности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8.32</w:t>
            </w:r>
          </w:p>
        </w:tc>
        <w:tc>
          <w:tcPr>
            <w:tcW w:w="7024" w:type="dxa"/>
            <w:gridSpan w:val="2"/>
          </w:tcPr>
          <w:p w:rsidR="007A6196" w:rsidRPr="008D55B8" w:rsidRDefault="007A6196" w:rsidP="008D55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50B">
              <w:rPr>
                <w:rFonts w:ascii="Times New Roman" w:hAnsi="Times New Roman"/>
                <w:sz w:val="24"/>
                <w:szCs w:val="24"/>
              </w:rPr>
              <w:t xml:space="preserve">Мониторинг выставок-ярмарок изделий декоративно-прикладного искусства и традиционных народных промыслов и ремёсел муниципальных </w:t>
            </w:r>
            <w:r w:rsidR="008D55B8">
              <w:rPr>
                <w:rFonts w:ascii="Times New Roman" w:hAnsi="Times New Roman"/>
                <w:sz w:val="24"/>
                <w:szCs w:val="24"/>
              </w:rPr>
              <w:t>образований Краснодарского края</w:t>
            </w:r>
          </w:p>
        </w:tc>
        <w:tc>
          <w:tcPr>
            <w:tcW w:w="2578" w:type="dxa"/>
          </w:tcPr>
          <w:p w:rsidR="007A6196" w:rsidRPr="00BF1442" w:rsidRDefault="007A6196" w:rsidP="007A6196">
            <w:pPr>
              <w:tabs>
                <w:tab w:val="left" w:pos="6663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17" w:type="dxa"/>
          </w:tcPr>
          <w:p w:rsidR="007A6196" w:rsidRPr="00BF1442" w:rsidRDefault="007A6196" w:rsidP="008D55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442">
              <w:rPr>
                <w:rFonts w:ascii="Times New Roman" w:hAnsi="Times New Roman"/>
                <w:sz w:val="24"/>
                <w:szCs w:val="24"/>
              </w:rPr>
              <w:t>Отдел по организации и проведению фестивалей, конкурсов,</w:t>
            </w:r>
            <w:r w:rsidR="008D55B8">
              <w:rPr>
                <w:rFonts w:ascii="Times New Roman" w:hAnsi="Times New Roman"/>
                <w:sz w:val="24"/>
                <w:szCs w:val="24"/>
              </w:rPr>
              <w:t xml:space="preserve"> выставок и культурных программ</w:t>
            </w:r>
          </w:p>
        </w:tc>
      </w:tr>
      <w:tr w:rsidR="007A6196" w:rsidRPr="00BF1442" w:rsidTr="00B9563B">
        <w:tc>
          <w:tcPr>
            <w:tcW w:w="14034" w:type="dxa"/>
            <w:gridSpan w:val="6"/>
          </w:tcPr>
          <w:p w:rsidR="007A6196" w:rsidRPr="00BF1442" w:rsidRDefault="007A6196" w:rsidP="007A61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F1442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IX</w:t>
            </w:r>
            <w:r w:rsidRPr="00BF14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.</w:t>
            </w:r>
            <w:proofErr w:type="gramEnd"/>
            <w:r w:rsidRPr="00BF144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Календарь знаменательных дат и личных юбилеев</w:t>
            </w:r>
          </w:p>
        </w:tc>
      </w:tr>
      <w:tr w:rsidR="007A6196" w:rsidRPr="00BF1442" w:rsidTr="00A4420D">
        <w:tc>
          <w:tcPr>
            <w:tcW w:w="915" w:type="dxa"/>
            <w:gridSpan w:val="2"/>
          </w:tcPr>
          <w:p w:rsidR="007A6196" w:rsidRPr="00BF1442" w:rsidRDefault="007A6196" w:rsidP="007A61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4" w:type="dxa"/>
            <w:gridSpan w:val="2"/>
          </w:tcPr>
          <w:p w:rsidR="007A6196" w:rsidRPr="00BF1442" w:rsidRDefault="007A6196" w:rsidP="007A61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:rsidR="007A6196" w:rsidRPr="00BF1442" w:rsidRDefault="007A6196" w:rsidP="007A61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7" w:type="dxa"/>
          </w:tcPr>
          <w:p w:rsidR="007A6196" w:rsidRPr="00BF1442" w:rsidRDefault="007A6196" w:rsidP="007A619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CA6" w:rsidRDefault="00583CA6" w:rsidP="00987C7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3B1E" w:rsidRDefault="00333B1E" w:rsidP="00B956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3B1E" w:rsidRDefault="00333B1E" w:rsidP="00B956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33B1E" w:rsidRDefault="00333B1E" w:rsidP="00B956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27B23" w:rsidRDefault="00227B23" w:rsidP="00B9563B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F0E73" w:rsidRDefault="003F0E73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9098B" w:rsidRDefault="0019098B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9098B" w:rsidRDefault="0019098B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F750B" w:rsidRDefault="00DF750B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DF750B" w:rsidRDefault="00DF750B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5B8" w:rsidRDefault="008D55B8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5B8" w:rsidRDefault="008D55B8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5B8" w:rsidRDefault="008D55B8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5B8" w:rsidRDefault="008D55B8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5B8" w:rsidRDefault="008D55B8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5B8" w:rsidRDefault="008D55B8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5B8" w:rsidRDefault="008D55B8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5B8" w:rsidRDefault="008D55B8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8D55B8" w:rsidRDefault="008D55B8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E0770B" w:rsidRDefault="00A96681" w:rsidP="00E62DF4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руководителя                 </w:t>
      </w:r>
      <w:r w:rsidR="008D55B8">
        <w:rPr>
          <w:rFonts w:ascii="Times New Roman" w:hAnsi="Times New Roman"/>
          <w:sz w:val="24"/>
          <w:szCs w:val="24"/>
        </w:rPr>
        <w:t xml:space="preserve">   </w:t>
      </w:r>
      <w:r w:rsidR="00E22FE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D55B8">
        <w:rPr>
          <w:rFonts w:ascii="Times New Roman" w:hAnsi="Times New Roman"/>
          <w:sz w:val="24"/>
          <w:szCs w:val="24"/>
        </w:rPr>
        <w:t xml:space="preserve">  И.А. </w:t>
      </w:r>
      <w:proofErr w:type="spellStart"/>
      <w:r w:rsidR="008D55B8">
        <w:rPr>
          <w:rFonts w:ascii="Times New Roman" w:hAnsi="Times New Roman"/>
          <w:sz w:val="24"/>
          <w:szCs w:val="24"/>
        </w:rPr>
        <w:t>Логачева</w:t>
      </w:r>
      <w:proofErr w:type="spellEnd"/>
    </w:p>
    <w:p w:rsidR="008D55B8" w:rsidRDefault="008D55B8" w:rsidP="00E077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D55B8" w:rsidRDefault="008D55B8" w:rsidP="00E077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D55B8" w:rsidRDefault="008D55B8" w:rsidP="00E077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22FE3" w:rsidRDefault="00E22FE3" w:rsidP="00E077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0770B" w:rsidRPr="00E0770B" w:rsidRDefault="00E0770B" w:rsidP="00E0770B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spellStart"/>
      <w:r w:rsidRPr="00E0770B">
        <w:rPr>
          <w:rFonts w:ascii="Times New Roman" w:hAnsi="Times New Roman"/>
          <w:sz w:val="20"/>
          <w:szCs w:val="20"/>
        </w:rPr>
        <w:t>Половодова</w:t>
      </w:r>
      <w:proofErr w:type="spellEnd"/>
      <w:r w:rsidRPr="00E0770B">
        <w:rPr>
          <w:rFonts w:ascii="Times New Roman" w:hAnsi="Times New Roman"/>
          <w:sz w:val="20"/>
          <w:szCs w:val="20"/>
        </w:rPr>
        <w:t xml:space="preserve"> Ю.С.</w:t>
      </w:r>
    </w:p>
    <w:p w:rsidR="009C33B9" w:rsidRPr="009E16D2" w:rsidRDefault="00E0770B" w:rsidP="009E16D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E0770B">
        <w:rPr>
          <w:rFonts w:ascii="Times New Roman" w:hAnsi="Times New Roman"/>
          <w:sz w:val="20"/>
          <w:szCs w:val="20"/>
        </w:rPr>
        <w:t>253-23-59</w:t>
      </w:r>
    </w:p>
    <w:sectPr w:rsidR="009C33B9" w:rsidRPr="009E16D2" w:rsidSect="001416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539" w:rsidRDefault="00D40539" w:rsidP="00987C78">
      <w:pPr>
        <w:spacing w:after="0" w:line="240" w:lineRule="auto"/>
      </w:pPr>
      <w:r>
        <w:separator/>
      </w:r>
    </w:p>
  </w:endnote>
  <w:endnote w:type="continuationSeparator" w:id="0">
    <w:p w:rsidR="00D40539" w:rsidRDefault="00D40539" w:rsidP="0098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05" w:rsidRDefault="003F6605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05" w:rsidRDefault="003F6605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05" w:rsidRDefault="003F660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539" w:rsidRDefault="00D40539" w:rsidP="00987C78">
      <w:pPr>
        <w:spacing w:after="0" w:line="240" w:lineRule="auto"/>
      </w:pPr>
      <w:r>
        <w:separator/>
      </w:r>
    </w:p>
  </w:footnote>
  <w:footnote w:type="continuationSeparator" w:id="0">
    <w:p w:rsidR="00D40539" w:rsidRDefault="00D40539" w:rsidP="00987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05" w:rsidRDefault="003F660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05" w:rsidRDefault="003F660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05" w:rsidRDefault="003F660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B4019"/>
    <w:multiLevelType w:val="hybridMultilevel"/>
    <w:tmpl w:val="7402E5D2"/>
    <w:lvl w:ilvl="0" w:tplc="A0BA6D8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467BA"/>
    <w:multiLevelType w:val="multilevel"/>
    <w:tmpl w:val="5EE0399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3A5228E"/>
    <w:multiLevelType w:val="hybridMultilevel"/>
    <w:tmpl w:val="CF520F32"/>
    <w:lvl w:ilvl="0" w:tplc="A0BA6D8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60447"/>
    <w:multiLevelType w:val="hybridMultilevel"/>
    <w:tmpl w:val="7BC8299C"/>
    <w:lvl w:ilvl="0" w:tplc="B60430E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77836"/>
    <w:multiLevelType w:val="hybridMultilevel"/>
    <w:tmpl w:val="74F20070"/>
    <w:lvl w:ilvl="0" w:tplc="FF3E95C6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2D7A4DC1"/>
    <w:multiLevelType w:val="hybridMultilevel"/>
    <w:tmpl w:val="52DAFDE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2F5761C4"/>
    <w:multiLevelType w:val="hybridMultilevel"/>
    <w:tmpl w:val="EB9073E8"/>
    <w:lvl w:ilvl="0" w:tplc="0F14CBDC">
      <w:start w:val="1"/>
      <w:numFmt w:val="decimal"/>
      <w:lvlText w:val="6.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60263"/>
    <w:multiLevelType w:val="hybridMultilevel"/>
    <w:tmpl w:val="82F6A2C0"/>
    <w:lvl w:ilvl="0" w:tplc="7F7C517C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72E4F"/>
    <w:multiLevelType w:val="hybridMultilevel"/>
    <w:tmpl w:val="706C45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6E2619"/>
    <w:multiLevelType w:val="hybridMultilevel"/>
    <w:tmpl w:val="9D92511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 w15:restartNumberingAfterBreak="0">
    <w:nsid w:val="400F5001"/>
    <w:multiLevelType w:val="hybridMultilevel"/>
    <w:tmpl w:val="C70EE412"/>
    <w:lvl w:ilvl="0" w:tplc="25627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1D1132"/>
    <w:multiLevelType w:val="hybridMultilevel"/>
    <w:tmpl w:val="60BEDBEC"/>
    <w:lvl w:ilvl="0" w:tplc="A0BA6D88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EF2F40"/>
    <w:multiLevelType w:val="hybridMultilevel"/>
    <w:tmpl w:val="D764A51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66DA12F8"/>
    <w:multiLevelType w:val="hybridMultilevel"/>
    <w:tmpl w:val="DCF41DDE"/>
    <w:lvl w:ilvl="0" w:tplc="0F14CBD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194098"/>
    <w:multiLevelType w:val="hybridMultilevel"/>
    <w:tmpl w:val="AD844236"/>
    <w:lvl w:ilvl="0" w:tplc="168A2070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46A1B"/>
    <w:multiLevelType w:val="hybridMultilevel"/>
    <w:tmpl w:val="091A89C2"/>
    <w:lvl w:ilvl="0" w:tplc="FF3E95C6">
      <w:start w:val="1"/>
      <w:numFmt w:val="decimal"/>
      <w:lvlText w:val="3.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A06146E"/>
    <w:multiLevelType w:val="hybridMultilevel"/>
    <w:tmpl w:val="4798289A"/>
    <w:lvl w:ilvl="0" w:tplc="A0BA6D88">
      <w:start w:val="1"/>
      <w:numFmt w:val="decimal"/>
      <w:lvlText w:val="2.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F6F1B8D"/>
    <w:multiLevelType w:val="hybridMultilevel"/>
    <w:tmpl w:val="4DE00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7"/>
  </w:num>
  <w:num w:numId="4">
    <w:abstractNumId w:val="11"/>
  </w:num>
  <w:num w:numId="5">
    <w:abstractNumId w:val="0"/>
  </w:num>
  <w:num w:numId="6">
    <w:abstractNumId w:val="2"/>
  </w:num>
  <w:num w:numId="7">
    <w:abstractNumId w:val="16"/>
  </w:num>
  <w:num w:numId="8">
    <w:abstractNumId w:val="6"/>
  </w:num>
  <w:num w:numId="9">
    <w:abstractNumId w:val="13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9"/>
  </w:num>
  <w:num w:numId="15">
    <w:abstractNumId w:val="7"/>
  </w:num>
  <w:num w:numId="16">
    <w:abstractNumId w:val="14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750"/>
    <w:rsid w:val="00001DA2"/>
    <w:rsid w:val="00002533"/>
    <w:rsid w:val="00002C04"/>
    <w:rsid w:val="00002D4A"/>
    <w:rsid w:val="00004495"/>
    <w:rsid w:val="00005D3F"/>
    <w:rsid w:val="00006FC6"/>
    <w:rsid w:val="0001146E"/>
    <w:rsid w:val="0002329B"/>
    <w:rsid w:val="00023B99"/>
    <w:rsid w:val="00024B91"/>
    <w:rsid w:val="00030562"/>
    <w:rsid w:val="00036A7E"/>
    <w:rsid w:val="00037C2E"/>
    <w:rsid w:val="000470E9"/>
    <w:rsid w:val="00047665"/>
    <w:rsid w:val="000540F8"/>
    <w:rsid w:val="00056409"/>
    <w:rsid w:val="00060396"/>
    <w:rsid w:val="00070B2B"/>
    <w:rsid w:val="0007272B"/>
    <w:rsid w:val="00072DB6"/>
    <w:rsid w:val="00076889"/>
    <w:rsid w:val="00077BA9"/>
    <w:rsid w:val="00082471"/>
    <w:rsid w:val="0008682C"/>
    <w:rsid w:val="00086BBF"/>
    <w:rsid w:val="00087BE0"/>
    <w:rsid w:val="00087BF1"/>
    <w:rsid w:val="000A58BC"/>
    <w:rsid w:val="000A77D6"/>
    <w:rsid w:val="000B1482"/>
    <w:rsid w:val="000B16F2"/>
    <w:rsid w:val="000B3719"/>
    <w:rsid w:val="000B614C"/>
    <w:rsid w:val="000B703D"/>
    <w:rsid w:val="000C13AF"/>
    <w:rsid w:val="000C1B11"/>
    <w:rsid w:val="000E0181"/>
    <w:rsid w:val="000E1BF2"/>
    <w:rsid w:val="000E3F2A"/>
    <w:rsid w:val="000E4534"/>
    <w:rsid w:val="000E4957"/>
    <w:rsid w:val="000F0D40"/>
    <w:rsid w:val="000F43B4"/>
    <w:rsid w:val="000F4F0F"/>
    <w:rsid w:val="00100CC0"/>
    <w:rsid w:val="00102DD1"/>
    <w:rsid w:val="001049F7"/>
    <w:rsid w:val="0010677B"/>
    <w:rsid w:val="001140BA"/>
    <w:rsid w:val="001158B8"/>
    <w:rsid w:val="001161D3"/>
    <w:rsid w:val="00120FA0"/>
    <w:rsid w:val="001237FC"/>
    <w:rsid w:val="00130A18"/>
    <w:rsid w:val="0013541B"/>
    <w:rsid w:val="00136041"/>
    <w:rsid w:val="00136E6E"/>
    <w:rsid w:val="00137D49"/>
    <w:rsid w:val="001416F0"/>
    <w:rsid w:val="00144010"/>
    <w:rsid w:val="00154774"/>
    <w:rsid w:val="0015681A"/>
    <w:rsid w:val="0015799F"/>
    <w:rsid w:val="0016317F"/>
    <w:rsid w:val="00164F42"/>
    <w:rsid w:val="00167DB3"/>
    <w:rsid w:val="00172B23"/>
    <w:rsid w:val="00182D1E"/>
    <w:rsid w:val="00182E36"/>
    <w:rsid w:val="00187C27"/>
    <w:rsid w:val="0019098B"/>
    <w:rsid w:val="00191DB9"/>
    <w:rsid w:val="0019349F"/>
    <w:rsid w:val="00197520"/>
    <w:rsid w:val="001A38D0"/>
    <w:rsid w:val="001A51BC"/>
    <w:rsid w:val="001B0402"/>
    <w:rsid w:val="001B0C5F"/>
    <w:rsid w:val="001B0E9F"/>
    <w:rsid w:val="001B120A"/>
    <w:rsid w:val="001B5445"/>
    <w:rsid w:val="001B6944"/>
    <w:rsid w:val="001C55D6"/>
    <w:rsid w:val="001D3C76"/>
    <w:rsid w:val="001D4DF8"/>
    <w:rsid w:val="001D67DB"/>
    <w:rsid w:val="001E1ED9"/>
    <w:rsid w:val="001E4AD2"/>
    <w:rsid w:val="001E5996"/>
    <w:rsid w:val="001F0DF9"/>
    <w:rsid w:val="001F25BE"/>
    <w:rsid w:val="001F7375"/>
    <w:rsid w:val="00205882"/>
    <w:rsid w:val="00205D1E"/>
    <w:rsid w:val="00211010"/>
    <w:rsid w:val="00211847"/>
    <w:rsid w:val="00213BDF"/>
    <w:rsid w:val="00217466"/>
    <w:rsid w:val="0022049E"/>
    <w:rsid w:val="002245E5"/>
    <w:rsid w:val="00227B23"/>
    <w:rsid w:val="002342D5"/>
    <w:rsid w:val="00234EF0"/>
    <w:rsid w:val="00236D64"/>
    <w:rsid w:val="0025123E"/>
    <w:rsid w:val="00251348"/>
    <w:rsid w:val="00255B64"/>
    <w:rsid w:val="00260E77"/>
    <w:rsid w:val="00263533"/>
    <w:rsid w:val="00263D86"/>
    <w:rsid w:val="00264AEB"/>
    <w:rsid w:val="0026632B"/>
    <w:rsid w:val="00266F28"/>
    <w:rsid w:val="00273DA7"/>
    <w:rsid w:val="00283F50"/>
    <w:rsid w:val="00285FB2"/>
    <w:rsid w:val="00290005"/>
    <w:rsid w:val="00295D90"/>
    <w:rsid w:val="00297219"/>
    <w:rsid w:val="002A13E8"/>
    <w:rsid w:val="002A3C67"/>
    <w:rsid w:val="002A5885"/>
    <w:rsid w:val="002A7B9C"/>
    <w:rsid w:val="002A7FD0"/>
    <w:rsid w:val="002B392B"/>
    <w:rsid w:val="002B502E"/>
    <w:rsid w:val="002B5891"/>
    <w:rsid w:val="002B5D45"/>
    <w:rsid w:val="002C6003"/>
    <w:rsid w:val="002D0DE4"/>
    <w:rsid w:val="002D21FE"/>
    <w:rsid w:val="002D7DCE"/>
    <w:rsid w:val="002E1F94"/>
    <w:rsid w:val="002E35B5"/>
    <w:rsid w:val="002E6CD7"/>
    <w:rsid w:val="002F04D5"/>
    <w:rsid w:val="002F4BF3"/>
    <w:rsid w:val="002F4D2B"/>
    <w:rsid w:val="002F4DA0"/>
    <w:rsid w:val="002F5EC5"/>
    <w:rsid w:val="00303A1D"/>
    <w:rsid w:val="00314BA9"/>
    <w:rsid w:val="0031627B"/>
    <w:rsid w:val="00323DC8"/>
    <w:rsid w:val="00324928"/>
    <w:rsid w:val="0032530A"/>
    <w:rsid w:val="00327A81"/>
    <w:rsid w:val="00333B1E"/>
    <w:rsid w:val="00342647"/>
    <w:rsid w:val="00344F43"/>
    <w:rsid w:val="00345CE2"/>
    <w:rsid w:val="00347B3C"/>
    <w:rsid w:val="00350399"/>
    <w:rsid w:val="00351562"/>
    <w:rsid w:val="003538BF"/>
    <w:rsid w:val="00354C9A"/>
    <w:rsid w:val="003612B2"/>
    <w:rsid w:val="003671FB"/>
    <w:rsid w:val="00371867"/>
    <w:rsid w:val="00373DAE"/>
    <w:rsid w:val="0037632B"/>
    <w:rsid w:val="00376680"/>
    <w:rsid w:val="0038018A"/>
    <w:rsid w:val="00384133"/>
    <w:rsid w:val="00391086"/>
    <w:rsid w:val="00397B3B"/>
    <w:rsid w:val="00397D91"/>
    <w:rsid w:val="003A1461"/>
    <w:rsid w:val="003B5991"/>
    <w:rsid w:val="003B69D2"/>
    <w:rsid w:val="003C105D"/>
    <w:rsid w:val="003C5B4F"/>
    <w:rsid w:val="003E0621"/>
    <w:rsid w:val="003E181E"/>
    <w:rsid w:val="003E2628"/>
    <w:rsid w:val="003E3E6C"/>
    <w:rsid w:val="003E7FCD"/>
    <w:rsid w:val="003F0E73"/>
    <w:rsid w:val="003F11AF"/>
    <w:rsid w:val="003F27A2"/>
    <w:rsid w:val="003F6605"/>
    <w:rsid w:val="003F76A8"/>
    <w:rsid w:val="00402AD7"/>
    <w:rsid w:val="004038EA"/>
    <w:rsid w:val="00404A9E"/>
    <w:rsid w:val="004064BD"/>
    <w:rsid w:val="00414D2B"/>
    <w:rsid w:val="00416D8C"/>
    <w:rsid w:val="0042005C"/>
    <w:rsid w:val="004242D8"/>
    <w:rsid w:val="0042650E"/>
    <w:rsid w:val="004322F2"/>
    <w:rsid w:val="00432E08"/>
    <w:rsid w:val="00436A80"/>
    <w:rsid w:val="00442B83"/>
    <w:rsid w:val="00442C73"/>
    <w:rsid w:val="00447EE6"/>
    <w:rsid w:val="004501EA"/>
    <w:rsid w:val="00454AF2"/>
    <w:rsid w:val="004638F8"/>
    <w:rsid w:val="0046479D"/>
    <w:rsid w:val="004672A5"/>
    <w:rsid w:val="0047451F"/>
    <w:rsid w:val="00476597"/>
    <w:rsid w:val="00483766"/>
    <w:rsid w:val="0048552B"/>
    <w:rsid w:val="004879B6"/>
    <w:rsid w:val="004905A1"/>
    <w:rsid w:val="004926A7"/>
    <w:rsid w:val="004A1C35"/>
    <w:rsid w:val="004B30B8"/>
    <w:rsid w:val="004C31F6"/>
    <w:rsid w:val="004D14FA"/>
    <w:rsid w:val="004D210E"/>
    <w:rsid w:val="004D2EE2"/>
    <w:rsid w:val="004D6D55"/>
    <w:rsid w:val="004D7117"/>
    <w:rsid w:val="004D75FB"/>
    <w:rsid w:val="004E378D"/>
    <w:rsid w:val="004E7319"/>
    <w:rsid w:val="004F1E6A"/>
    <w:rsid w:val="004F5E91"/>
    <w:rsid w:val="00500AAA"/>
    <w:rsid w:val="005032ED"/>
    <w:rsid w:val="00505963"/>
    <w:rsid w:val="00507F40"/>
    <w:rsid w:val="00525FB2"/>
    <w:rsid w:val="00527418"/>
    <w:rsid w:val="00531C45"/>
    <w:rsid w:val="005322E4"/>
    <w:rsid w:val="005406AC"/>
    <w:rsid w:val="00540CF7"/>
    <w:rsid w:val="0054156E"/>
    <w:rsid w:val="00541A01"/>
    <w:rsid w:val="00542FE1"/>
    <w:rsid w:val="00554647"/>
    <w:rsid w:val="005571C5"/>
    <w:rsid w:val="00560969"/>
    <w:rsid w:val="00560EB8"/>
    <w:rsid w:val="005644E3"/>
    <w:rsid w:val="005646FE"/>
    <w:rsid w:val="00571FAC"/>
    <w:rsid w:val="00583CA6"/>
    <w:rsid w:val="005907E2"/>
    <w:rsid w:val="00593E44"/>
    <w:rsid w:val="005943F4"/>
    <w:rsid w:val="00594B67"/>
    <w:rsid w:val="00595172"/>
    <w:rsid w:val="00596AE4"/>
    <w:rsid w:val="00597EE7"/>
    <w:rsid w:val="005A00EA"/>
    <w:rsid w:val="005A176F"/>
    <w:rsid w:val="005A1D09"/>
    <w:rsid w:val="005A2552"/>
    <w:rsid w:val="005B10AD"/>
    <w:rsid w:val="005B13BC"/>
    <w:rsid w:val="005C061E"/>
    <w:rsid w:val="005C0639"/>
    <w:rsid w:val="005C7B74"/>
    <w:rsid w:val="005D07B2"/>
    <w:rsid w:val="005D2232"/>
    <w:rsid w:val="005D7038"/>
    <w:rsid w:val="005D7D1E"/>
    <w:rsid w:val="005E0955"/>
    <w:rsid w:val="005E29AB"/>
    <w:rsid w:val="005E5B1F"/>
    <w:rsid w:val="005F1813"/>
    <w:rsid w:val="005F7485"/>
    <w:rsid w:val="0060597B"/>
    <w:rsid w:val="0061524A"/>
    <w:rsid w:val="00615A95"/>
    <w:rsid w:val="00621E6A"/>
    <w:rsid w:val="00622994"/>
    <w:rsid w:val="00623B51"/>
    <w:rsid w:val="00625AFF"/>
    <w:rsid w:val="00630A1E"/>
    <w:rsid w:val="006338A8"/>
    <w:rsid w:val="00637820"/>
    <w:rsid w:val="0064418D"/>
    <w:rsid w:val="00645970"/>
    <w:rsid w:val="00652F70"/>
    <w:rsid w:val="00653381"/>
    <w:rsid w:val="00664E2C"/>
    <w:rsid w:val="006713AF"/>
    <w:rsid w:val="006716F9"/>
    <w:rsid w:val="00672A28"/>
    <w:rsid w:val="0067373D"/>
    <w:rsid w:val="00673D05"/>
    <w:rsid w:val="00675015"/>
    <w:rsid w:val="006768B0"/>
    <w:rsid w:val="006810DF"/>
    <w:rsid w:val="00690D1A"/>
    <w:rsid w:val="00692CA4"/>
    <w:rsid w:val="00692DFD"/>
    <w:rsid w:val="00694ABF"/>
    <w:rsid w:val="00694DBA"/>
    <w:rsid w:val="006A15AD"/>
    <w:rsid w:val="006A21D5"/>
    <w:rsid w:val="006A2C7D"/>
    <w:rsid w:val="006A4EC0"/>
    <w:rsid w:val="006A6719"/>
    <w:rsid w:val="006B339B"/>
    <w:rsid w:val="006B4409"/>
    <w:rsid w:val="006B46ED"/>
    <w:rsid w:val="006B54B2"/>
    <w:rsid w:val="006C4D5D"/>
    <w:rsid w:val="006C7425"/>
    <w:rsid w:val="006D26A4"/>
    <w:rsid w:val="006D6529"/>
    <w:rsid w:val="006E4F3E"/>
    <w:rsid w:val="006F38E0"/>
    <w:rsid w:val="0070127C"/>
    <w:rsid w:val="00710A23"/>
    <w:rsid w:val="00714B79"/>
    <w:rsid w:val="00720A93"/>
    <w:rsid w:val="0072425F"/>
    <w:rsid w:val="00725297"/>
    <w:rsid w:val="007254D7"/>
    <w:rsid w:val="0072674C"/>
    <w:rsid w:val="00730A0E"/>
    <w:rsid w:val="00731EF7"/>
    <w:rsid w:val="00734745"/>
    <w:rsid w:val="00736323"/>
    <w:rsid w:val="00736E2E"/>
    <w:rsid w:val="007405EC"/>
    <w:rsid w:val="00743BDE"/>
    <w:rsid w:val="00745615"/>
    <w:rsid w:val="0075542F"/>
    <w:rsid w:val="00762F2F"/>
    <w:rsid w:val="00773B88"/>
    <w:rsid w:val="00773DEA"/>
    <w:rsid w:val="00776A0D"/>
    <w:rsid w:val="007823A6"/>
    <w:rsid w:val="00782CBB"/>
    <w:rsid w:val="00784D8E"/>
    <w:rsid w:val="00787220"/>
    <w:rsid w:val="00791D94"/>
    <w:rsid w:val="007A0AF8"/>
    <w:rsid w:val="007A6196"/>
    <w:rsid w:val="007C0C82"/>
    <w:rsid w:val="007C7124"/>
    <w:rsid w:val="007D5925"/>
    <w:rsid w:val="007D5D51"/>
    <w:rsid w:val="007D7489"/>
    <w:rsid w:val="007E513A"/>
    <w:rsid w:val="007E5BA2"/>
    <w:rsid w:val="007F0C0C"/>
    <w:rsid w:val="007F3175"/>
    <w:rsid w:val="007F7CF8"/>
    <w:rsid w:val="00803264"/>
    <w:rsid w:val="00807181"/>
    <w:rsid w:val="00814A2C"/>
    <w:rsid w:val="00816461"/>
    <w:rsid w:val="008178FE"/>
    <w:rsid w:val="0082418A"/>
    <w:rsid w:val="0082689F"/>
    <w:rsid w:val="00830DA3"/>
    <w:rsid w:val="00831F37"/>
    <w:rsid w:val="008330B3"/>
    <w:rsid w:val="00834685"/>
    <w:rsid w:val="00840EFE"/>
    <w:rsid w:val="00841401"/>
    <w:rsid w:val="008565D2"/>
    <w:rsid w:val="0085798A"/>
    <w:rsid w:val="00865834"/>
    <w:rsid w:val="00867201"/>
    <w:rsid w:val="0086782C"/>
    <w:rsid w:val="008741FF"/>
    <w:rsid w:val="00875081"/>
    <w:rsid w:val="008818A4"/>
    <w:rsid w:val="0088557A"/>
    <w:rsid w:val="008868E0"/>
    <w:rsid w:val="008901C9"/>
    <w:rsid w:val="008917CE"/>
    <w:rsid w:val="0089208A"/>
    <w:rsid w:val="00892C4A"/>
    <w:rsid w:val="00894898"/>
    <w:rsid w:val="008A14ED"/>
    <w:rsid w:val="008B213B"/>
    <w:rsid w:val="008B2505"/>
    <w:rsid w:val="008B336F"/>
    <w:rsid w:val="008B636D"/>
    <w:rsid w:val="008C28C1"/>
    <w:rsid w:val="008C74D0"/>
    <w:rsid w:val="008D1997"/>
    <w:rsid w:val="008D4D2E"/>
    <w:rsid w:val="008D55B8"/>
    <w:rsid w:val="008D7963"/>
    <w:rsid w:val="008E49F6"/>
    <w:rsid w:val="008F093D"/>
    <w:rsid w:val="008F5BB5"/>
    <w:rsid w:val="00900EC8"/>
    <w:rsid w:val="00903F9D"/>
    <w:rsid w:val="00905B13"/>
    <w:rsid w:val="0090628D"/>
    <w:rsid w:val="0091127F"/>
    <w:rsid w:val="0091650D"/>
    <w:rsid w:val="0092009E"/>
    <w:rsid w:val="0092181B"/>
    <w:rsid w:val="009220A5"/>
    <w:rsid w:val="00926772"/>
    <w:rsid w:val="00937EF6"/>
    <w:rsid w:val="00940FB4"/>
    <w:rsid w:val="00941070"/>
    <w:rsid w:val="009536EE"/>
    <w:rsid w:val="00955F96"/>
    <w:rsid w:val="00963770"/>
    <w:rsid w:val="009657C7"/>
    <w:rsid w:val="00967921"/>
    <w:rsid w:val="00967C30"/>
    <w:rsid w:val="009708B6"/>
    <w:rsid w:val="009736DC"/>
    <w:rsid w:val="00981201"/>
    <w:rsid w:val="009830D6"/>
    <w:rsid w:val="00983673"/>
    <w:rsid w:val="00984E47"/>
    <w:rsid w:val="00987C78"/>
    <w:rsid w:val="00993B31"/>
    <w:rsid w:val="009A13AE"/>
    <w:rsid w:val="009A5EB6"/>
    <w:rsid w:val="009A7DEE"/>
    <w:rsid w:val="009C1D7A"/>
    <w:rsid w:val="009C33B9"/>
    <w:rsid w:val="009D4F38"/>
    <w:rsid w:val="009D573E"/>
    <w:rsid w:val="009D61B1"/>
    <w:rsid w:val="009E16D2"/>
    <w:rsid w:val="009E3330"/>
    <w:rsid w:val="009F462B"/>
    <w:rsid w:val="009F69E7"/>
    <w:rsid w:val="009F7C84"/>
    <w:rsid w:val="00A023EB"/>
    <w:rsid w:val="00A02CDD"/>
    <w:rsid w:val="00A051FC"/>
    <w:rsid w:val="00A157C7"/>
    <w:rsid w:val="00A22779"/>
    <w:rsid w:val="00A22798"/>
    <w:rsid w:val="00A27F37"/>
    <w:rsid w:val="00A32BFB"/>
    <w:rsid w:val="00A36273"/>
    <w:rsid w:val="00A37A49"/>
    <w:rsid w:val="00A411CF"/>
    <w:rsid w:val="00A4420D"/>
    <w:rsid w:val="00A45907"/>
    <w:rsid w:val="00A54D45"/>
    <w:rsid w:val="00A61613"/>
    <w:rsid w:val="00A62CA2"/>
    <w:rsid w:val="00A6700E"/>
    <w:rsid w:val="00A81C4B"/>
    <w:rsid w:val="00A83094"/>
    <w:rsid w:val="00A90EA3"/>
    <w:rsid w:val="00A94FE8"/>
    <w:rsid w:val="00A96681"/>
    <w:rsid w:val="00AA06F3"/>
    <w:rsid w:val="00AA5CDD"/>
    <w:rsid w:val="00AA61EA"/>
    <w:rsid w:val="00AA691C"/>
    <w:rsid w:val="00AB0436"/>
    <w:rsid w:val="00AB63BE"/>
    <w:rsid w:val="00AB7655"/>
    <w:rsid w:val="00AB7A19"/>
    <w:rsid w:val="00AC2638"/>
    <w:rsid w:val="00AC40FD"/>
    <w:rsid w:val="00AC5EFA"/>
    <w:rsid w:val="00AC6BBD"/>
    <w:rsid w:val="00AD3B44"/>
    <w:rsid w:val="00AE5B34"/>
    <w:rsid w:val="00AE5C6C"/>
    <w:rsid w:val="00AE6FA7"/>
    <w:rsid w:val="00AF29EB"/>
    <w:rsid w:val="00AF3DD2"/>
    <w:rsid w:val="00AF4EA7"/>
    <w:rsid w:val="00AF7E86"/>
    <w:rsid w:val="00B014F0"/>
    <w:rsid w:val="00B02C1A"/>
    <w:rsid w:val="00B03398"/>
    <w:rsid w:val="00B05A39"/>
    <w:rsid w:val="00B07A90"/>
    <w:rsid w:val="00B1155B"/>
    <w:rsid w:val="00B23966"/>
    <w:rsid w:val="00B2562C"/>
    <w:rsid w:val="00B35B72"/>
    <w:rsid w:val="00B36D57"/>
    <w:rsid w:val="00B4137F"/>
    <w:rsid w:val="00B556A1"/>
    <w:rsid w:val="00B558BE"/>
    <w:rsid w:val="00B55CB4"/>
    <w:rsid w:val="00B61CB0"/>
    <w:rsid w:val="00B66761"/>
    <w:rsid w:val="00B8133D"/>
    <w:rsid w:val="00B86442"/>
    <w:rsid w:val="00B943E9"/>
    <w:rsid w:val="00B9563B"/>
    <w:rsid w:val="00B95DB4"/>
    <w:rsid w:val="00BB6422"/>
    <w:rsid w:val="00BC190B"/>
    <w:rsid w:val="00BD48A5"/>
    <w:rsid w:val="00BD56B0"/>
    <w:rsid w:val="00BD6502"/>
    <w:rsid w:val="00BE1CC4"/>
    <w:rsid w:val="00BE774F"/>
    <w:rsid w:val="00BF1442"/>
    <w:rsid w:val="00BF22EF"/>
    <w:rsid w:val="00BF31A2"/>
    <w:rsid w:val="00BF58F7"/>
    <w:rsid w:val="00C035D1"/>
    <w:rsid w:val="00C13BA0"/>
    <w:rsid w:val="00C231FB"/>
    <w:rsid w:val="00C27FDB"/>
    <w:rsid w:val="00C35DFB"/>
    <w:rsid w:val="00C40D2D"/>
    <w:rsid w:val="00C42D9C"/>
    <w:rsid w:val="00C50E9A"/>
    <w:rsid w:val="00C52253"/>
    <w:rsid w:val="00C55583"/>
    <w:rsid w:val="00C565AF"/>
    <w:rsid w:val="00C57509"/>
    <w:rsid w:val="00C62A0C"/>
    <w:rsid w:val="00C7202C"/>
    <w:rsid w:val="00C73DE1"/>
    <w:rsid w:val="00C77439"/>
    <w:rsid w:val="00C91BF0"/>
    <w:rsid w:val="00C97663"/>
    <w:rsid w:val="00CA1A8B"/>
    <w:rsid w:val="00CA2FB5"/>
    <w:rsid w:val="00CA36A8"/>
    <w:rsid w:val="00CA7826"/>
    <w:rsid w:val="00CB71B0"/>
    <w:rsid w:val="00CC03FA"/>
    <w:rsid w:val="00CC2A40"/>
    <w:rsid w:val="00CC45BA"/>
    <w:rsid w:val="00CC6FA2"/>
    <w:rsid w:val="00CD328C"/>
    <w:rsid w:val="00CD43B1"/>
    <w:rsid w:val="00CD744F"/>
    <w:rsid w:val="00CE1AAB"/>
    <w:rsid w:val="00CE395B"/>
    <w:rsid w:val="00CF6B35"/>
    <w:rsid w:val="00D02A2C"/>
    <w:rsid w:val="00D02B8C"/>
    <w:rsid w:val="00D042EC"/>
    <w:rsid w:val="00D1015E"/>
    <w:rsid w:val="00D10F48"/>
    <w:rsid w:val="00D13492"/>
    <w:rsid w:val="00D147B9"/>
    <w:rsid w:val="00D161BD"/>
    <w:rsid w:val="00D21A23"/>
    <w:rsid w:val="00D23777"/>
    <w:rsid w:val="00D25030"/>
    <w:rsid w:val="00D257D7"/>
    <w:rsid w:val="00D265B1"/>
    <w:rsid w:val="00D30D3E"/>
    <w:rsid w:val="00D40539"/>
    <w:rsid w:val="00D42028"/>
    <w:rsid w:val="00D42340"/>
    <w:rsid w:val="00D56DDB"/>
    <w:rsid w:val="00D63728"/>
    <w:rsid w:val="00D65399"/>
    <w:rsid w:val="00D66D13"/>
    <w:rsid w:val="00D70865"/>
    <w:rsid w:val="00D74E0C"/>
    <w:rsid w:val="00D80503"/>
    <w:rsid w:val="00D816A7"/>
    <w:rsid w:val="00D81754"/>
    <w:rsid w:val="00D966C7"/>
    <w:rsid w:val="00D96DAC"/>
    <w:rsid w:val="00DA1539"/>
    <w:rsid w:val="00DA1D3F"/>
    <w:rsid w:val="00DA75D0"/>
    <w:rsid w:val="00DA7DBC"/>
    <w:rsid w:val="00DB08CC"/>
    <w:rsid w:val="00DB3D32"/>
    <w:rsid w:val="00DC2C92"/>
    <w:rsid w:val="00DC2DD8"/>
    <w:rsid w:val="00DC5DE6"/>
    <w:rsid w:val="00DC6896"/>
    <w:rsid w:val="00DD274F"/>
    <w:rsid w:val="00DD313B"/>
    <w:rsid w:val="00DD45E6"/>
    <w:rsid w:val="00DD7602"/>
    <w:rsid w:val="00DD7FDE"/>
    <w:rsid w:val="00DE07D3"/>
    <w:rsid w:val="00DE31D1"/>
    <w:rsid w:val="00DE515E"/>
    <w:rsid w:val="00DE5F6A"/>
    <w:rsid w:val="00DE652E"/>
    <w:rsid w:val="00DE7C0D"/>
    <w:rsid w:val="00DF1441"/>
    <w:rsid w:val="00DF4591"/>
    <w:rsid w:val="00DF638B"/>
    <w:rsid w:val="00DF750B"/>
    <w:rsid w:val="00E00833"/>
    <w:rsid w:val="00E01AEB"/>
    <w:rsid w:val="00E0770B"/>
    <w:rsid w:val="00E1223C"/>
    <w:rsid w:val="00E15129"/>
    <w:rsid w:val="00E1633D"/>
    <w:rsid w:val="00E1785E"/>
    <w:rsid w:val="00E22FE3"/>
    <w:rsid w:val="00E3115C"/>
    <w:rsid w:val="00E32009"/>
    <w:rsid w:val="00E32627"/>
    <w:rsid w:val="00E37D8D"/>
    <w:rsid w:val="00E37F5E"/>
    <w:rsid w:val="00E425FC"/>
    <w:rsid w:val="00E42D13"/>
    <w:rsid w:val="00E44CB4"/>
    <w:rsid w:val="00E46231"/>
    <w:rsid w:val="00E4700A"/>
    <w:rsid w:val="00E62DF4"/>
    <w:rsid w:val="00E6496F"/>
    <w:rsid w:val="00E64992"/>
    <w:rsid w:val="00E659F5"/>
    <w:rsid w:val="00E673DE"/>
    <w:rsid w:val="00E705AD"/>
    <w:rsid w:val="00E71D6D"/>
    <w:rsid w:val="00E71FD5"/>
    <w:rsid w:val="00E7579D"/>
    <w:rsid w:val="00E855EE"/>
    <w:rsid w:val="00E86B0C"/>
    <w:rsid w:val="00E9085E"/>
    <w:rsid w:val="00E930F9"/>
    <w:rsid w:val="00EB1C11"/>
    <w:rsid w:val="00EC088A"/>
    <w:rsid w:val="00EC19FA"/>
    <w:rsid w:val="00EC2A29"/>
    <w:rsid w:val="00ED2A7C"/>
    <w:rsid w:val="00ED6FF0"/>
    <w:rsid w:val="00EE2220"/>
    <w:rsid w:val="00EF48C7"/>
    <w:rsid w:val="00EF72B4"/>
    <w:rsid w:val="00F043C9"/>
    <w:rsid w:val="00F059E4"/>
    <w:rsid w:val="00F06047"/>
    <w:rsid w:val="00F0713B"/>
    <w:rsid w:val="00F072CE"/>
    <w:rsid w:val="00F20479"/>
    <w:rsid w:val="00F2138D"/>
    <w:rsid w:val="00F21D05"/>
    <w:rsid w:val="00F322DC"/>
    <w:rsid w:val="00F478FA"/>
    <w:rsid w:val="00F60604"/>
    <w:rsid w:val="00F66638"/>
    <w:rsid w:val="00F70C27"/>
    <w:rsid w:val="00F74750"/>
    <w:rsid w:val="00F77712"/>
    <w:rsid w:val="00F77753"/>
    <w:rsid w:val="00F803E2"/>
    <w:rsid w:val="00F833A3"/>
    <w:rsid w:val="00F845C4"/>
    <w:rsid w:val="00F907AA"/>
    <w:rsid w:val="00F91F53"/>
    <w:rsid w:val="00F9242F"/>
    <w:rsid w:val="00F9737F"/>
    <w:rsid w:val="00F97F28"/>
    <w:rsid w:val="00FA47C6"/>
    <w:rsid w:val="00FA5F47"/>
    <w:rsid w:val="00FC34FF"/>
    <w:rsid w:val="00FC4EB7"/>
    <w:rsid w:val="00FC73B6"/>
    <w:rsid w:val="00FD5F5A"/>
    <w:rsid w:val="00FF111E"/>
    <w:rsid w:val="00FF1AB6"/>
    <w:rsid w:val="00FF6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30546-0B1A-4AAA-AC35-2B0671E0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5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1646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6461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uiPriority w:val="99"/>
    <w:qFormat/>
    <w:rsid w:val="00AF4EA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DD7602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32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uiPriority w:val="22"/>
    <w:qFormat/>
    <w:rsid w:val="004322F2"/>
    <w:rPr>
      <w:b/>
      <w:bCs/>
    </w:rPr>
  </w:style>
  <w:style w:type="paragraph" w:styleId="aa">
    <w:name w:val="Body Text"/>
    <w:basedOn w:val="a"/>
    <w:link w:val="ab"/>
    <w:unhideWhenUsed/>
    <w:rsid w:val="00DD274F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Знак"/>
    <w:link w:val="aa"/>
    <w:rsid w:val="00DD2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Title"/>
    <w:basedOn w:val="a"/>
    <w:link w:val="ad"/>
    <w:uiPriority w:val="99"/>
    <w:qFormat/>
    <w:rsid w:val="00DD274F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Название Знак"/>
    <w:link w:val="ac"/>
    <w:uiPriority w:val="99"/>
    <w:rsid w:val="00DD27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784D8E"/>
    <w:rPr>
      <w:sz w:val="22"/>
      <w:szCs w:val="22"/>
      <w:lang w:eastAsia="en-US"/>
    </w:rPr>
  </w:style>
  <w:style w:type="paragraph" w:customStyle="1" w:styleId="msonormalmailrucssattributepostfix">
    <w:name w:val="msonormal_mailru_css_attribute_postfix"/>
    <w:basedOn w:val="a"/>
    <w:rsid w:val="00DC68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987C7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987C78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987C7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87C7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3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BB8FF-D855-4BC8-95F8-62E83A6D2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9410</Words>
  <Characters>53643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adl</dc:creator>
  <cp:lastModifiedBy>1</cp:lastModifiedBy>
  <cp:revision>2</cp:revision>
  <cp:lastPrinted>2018-12-25T07:29:00Z</cp:lastPrinted>
  <dcterms:created xsi:type="dcterms:W3CDTF">2018-12-28T12:35:00Z</dcterms:created>
  <dcterms:modified xsi:type="dcterms:W3CDTF">2018-12-28T12:35:00Z</dcterms:modified>
</cp:coreProperties>
</file>