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6D" w:rsidRPr="0046606D" w:rsidRDefault="0046606D" w:rsidP="0046606D">
      <w:pPr>
        <w:spacing w:after="0" w:line="240" w:lineRule="auto"/>
        <w:ind w:right="-284"/>
        <w:jc w:val="center"/>
        <w:textAlignment w:val="baseline"/>
        <w:rPr>
          <w:rFonts w:ascii="Times New Roman" w:eastAsia="Times New Roman" w:hAnsi="Times New Roman" w:cs="Times New Roman"/>
          <w:sz w:val="28"/>
          <w:szCs w:val="28"/>
          <w:lang w:eastAsia="ru-RU"/>
        </w:rPr>
      </w:pPr>
      <w:bookmarkStart w:id="0" w:name="100002"/>
      <w:bookmarkEnd w:id="0"/>
      <w:r w:rsidRPr="0046606D">
        <w:rPr>
          <w:rFonts w:ascii="Times New Roman" w:eastAsia="Times New Roman" w:hAnsi="Times New Roman" w:cs="Times New Roman"/>
          <w:sz w:val="28"/>
          <w:szCs w:val="28"/>
          <w:lang w:eastAsia="ru-RU"/>
        </w:rPr>
        <w:t>МИНИСТЕРСТВО ОБРАЗОВАНИЯ И НАУКИ РОССИЙСКОЙ ФЕДЕРАЦИИ</w:t>
      </w:r>
    </w:p>
    <w:p w:rsidR="0046606D" w:rsidRPr="0046606D" w:rsidRDefault="0046606D" w:rsidP="0046606D">
      <w:pPr>
        <w:spacing w:after="0" w:line="240" w:lineRule="auto"/>
        <w:ind w:right="-284"/>
        <w:jc w:val="center"/>
        <w:textAlignment w:val="baseline"/>
        <w:rPr>
          <w:rFonts w:ascii="Times New Roman" w:eastAsia="Times New Roman" w:hAnsi="Times New Roman" w:cs="Times New Roman"/>
          <w:sz w:val="28"/>
          <w:szCs w:val="28"/>
          <w:lang w:eastAsia="ru-RU"/>
        </w:rPr>
      </w:pPr>
      <w:bookmarkStart w:id="1" w:name="100003"/>
      <w:bookmarkEnd w:id="1"/>
      <w:r w:rsidRPr="0046606D">
        <w:rPr>
          <w:rFonts w:ascii="Times New Roman" w:eastAsia="Times New Roman" w:hAnsi="Times New Roman" w:cs="Times New Roman"/>
          <w:sz w:val="28"/>
          <w:szCs w:val="28"/>
          <w:lang w:eastAsia="ru-RU"/>
        </w:rPr>
        <w:t>ПРИКАЗ</w:t>
      </w:r>
    </w:p>
    <w:p w:rsidR="0046606D" w:rsidRPr="0046606D" w:rsidRDefault="0046606D" w:rsidP="0046606D">
      <w:pPr>
        <w:spacing w:after="0" w:line="240" w:lineRule="auto"/>
        <w:ind w:right="-284"/>
        <w:jc w:val="center"/>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от 14 июня 2013 г. N 464</w:t>
      </w:r>
    </w:p>
    <w:p w:rsidR="0046606D" w:rsidRPr="0046606D" w:rsidRDefault="0046606D" w:rsidP="0046606D">
      <w:pPr>
        <w:spacing w:after="0" w:line="240" w:lineRule="auto"/>
        <w:ind w:right="-284"/>
        <w:jc w:val="center"/>
        <w:textAlignment w:val="baseline"/>
        <w:rPr>
          <w:rFonts w:ascii="Times New Roman" w:eastAsia="Times New Roman" w:hAnsi="Times New Roman" w:cs="Times New Roman"/>
          <w:sz w:val="28"/>
          <w:szCs w:val="28"/>
          <w:lang w:eastAsia="ru-RU"/>
        </w:rPr>
      </w:pPr>
      <w:bookmarkStart w:id="2" w:name="100004"/>
      <w:bookmarkEnd w:id="2"/>
      <w:r w:rsidRPr="0046606D">
        <w:rPr>
          <w:rFonts w:ascii="Times New Roman" w:eastAsia="Times New Roman" w:hAnsi="Times New Roman" w:cs="Times New Roman"/>
          <w:sz w:val="28"/>
          <w:szCs w:val="28"/>
          <w:lang w:eastAsia="ru-RU"/>
        </w:rPr>
        <w:t>ОБ УТВЕРЖДЕНИИ ПОРЯДКА</w:t>
      </w:r>
    </w:p>
    <w:p w:rsidR="0046606D" w:rsidRPr="0046606D" w:rsidRDefault="0046606D" w:rsidP="0046606D">
      <w:pPr>
        <w:spacing w:after="0" w:line="240" w:lineRule="auto"/>
        <w:ind w:right="-284"/>
        <w:jc w:val="center"/>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ОРГАНИЗАЦИИ И ОСУЩЕСТВЛЕНИЯ ОБРАЗОВАТЕЛЬНОЙ ДЕЯТЕЛЬНОСТИ</w:t>
      </w:r>
    </w:p>
    <w:p w:rsidR="0046606D" w:rsidRPr="0046606D" w:rsidRDefault="0046606D" w:rsidP="0046606D">
      <w:pPr>
        <w:spacing w:after="0" w:line="240" w:lineRule="auto"/>
        <w:ind w:right="-284"/>
        <w:jc w:val="center"/>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ПО ОБРАЗОВАТЕЛЬНЫМ ПРОГРАММАМ СРЕДНЕГО</w:t>
      </w:r>
    </w:p>
    <w:p w:rsidR="0046606D" w:rsidRPr="0046606D" w:rsidRDefault="0046606D" w:rsidP="0046606D">
      <w:pPr>
        <w:spacing w:after="0" w:line="240" w:lineRule="auto"/>
        <w:ind w:right="-284"/>
        <w:jc w:val="center"/>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ПРОФЕССИОНАЛЬНОГО ОБРАЗОВАНИЯ</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3" w:name="100005"/>
      <w:bookmarkEnd w:id="3"/>
      <w:r w:rsidRPr="0046606D">
        <w:rPr>
          <w:rFonts w:ascii="Times New Roman" w:eastAsia="Times New Roman" w:hAnsi="Times New Roman" w:cs="Times New Roman"/>
          <w:sz w:val="28"/>
          <w:szCs w:val="28"/>
          <w:lang w:eastAsia="ru-RU"/>
        </w:rPr>
        <w:t>В соответствии с </w:t>
      </w:r>
      <w:hyperlink r:id="rId7" w:anchor="100248" w:history="1">
        <w:r w:rsidRPr="0046606D">
          <w:rPr>
            <w:rFonts w:ascii="Times New Roman" w:eastAsia="Times New Roman" w:hAnsi="Times New Roman" w:cs="Times New Roman"/>
            <w:color w:val="005EA5"/>
            <w:sz w:val="28"/>
            <w:szCs w:val="28"/>
            <w:u w:val="single"/>
            <w:bdr w:val="none" w:sz="0" w:space="0" w:color="auto" w:frame="1"/>
            <w:lang w:eastAsia="ru-RU"/>
          </w:rPr>
          <w:t>частью 11 статьи 13</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4" w:name="100006"/>
      <w:bookmarkEnd w:id="4"/>
      <w:r w:rsidRPr="0046606D">
        <w:rPr>
          <w:rFonts w:ascii="Times New Roman" w:eastAsia="Times New Roman" w:hAnsi="Times New Roman" w:cs="Times New Roman"/>
          <w:sz w:val="28"/>
          <w:szCs w:val="28"/>
          <w:lang w:eastAsia="ru-RU"/>
        </w:rPr>
        <w:t>1. Утвердить прилагаемый </w:t>
      </w:r>
      <w:hyperlink r:id="rId8" w:anchor="100011" w:history="1">
        <w:r w:rsidRPr="0046606D">
          <w:rPr>
            <w:rFonts w:ascii="Times New Roman" w:eastAsia="Times New Roman" w:hAnsi="Times New Roman" w:cs="Times New Roman"/>
            <w:color w:val="005EA5"/>
            <w:sz w:val="28"/>
            <w:szCs w:val="28"/>
            <w:u w:val="single"/>
            <w:bdr w:val="none" w:sz="0" w:space="0" w:color="auto" w:frame="1"/>
            <w:lang w:eastAsia="ru-RU"/>
          </w:rPr>
          <w:t>Порядок</w:t>
        </w:r>
      </w:hyperlink>
      <w:r w:rsidRPr="0046606D">
        <w:rPr>
          <w:rFonts w:ascii="Times New Roman" w:eastAsia="Times New Roman" w:hAnsi="Times New Roman" w:cs="Times New Roman"/>
          <w:sz w:val="28"/>
          <w:szCs w:val="28"/>
          <w:lang w:eastAsia="ru-RU"/>
        </w:rPr>
        <w:t> организации и осуществления образовательной деятельности по образовательным программам среднего профессионального образования.</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5" w:name="100007"/>
      <w:bookmarkEnd w:id="5"/>
      <w:r w:rsidRPr="0046606D">
        <w:rPr>
          <w:rFonts w:ascii="Times New Roman" w:eastAsia="Times New Roman" w:hAnsi="Times New Roman" w:cs="Times New Roman"/>
          <w:sz w:val="28"/>
          <w:szCs w:val="28"/>
          <w:lang w:eastAsia="ru-RU"/>
        </w:rPr>
        <w:t>2. Настоящий приказ вступает в силу с 1 сентября 2013 года.</w:t>
      </w:r>
    </w:p>
    <w:p w:rsidR="0046606D" w:rsidRPr="0046606D" w:rsidRDefault="0046606D" w:rsidP="0046606D">
      <w:pPr>
        <w:spacing w:after="0" w:line="330" w:lineRule="atLeast"/>
        <w:ind w:right="-284"/>
        <w:jc w:val="right"/>
        <w:textAlignment w:val="baseline"/>
        <w:rPr>
          <w:rFonts w:ascii="Times New Roman" w:eastAsia="Times New Roman" w:hAnsi="Times New Roman" w:cs="Times New Roman"/>
          <w:sz w:val="28"/>
          <w:szCs w:val="28"/>
          <w:lang w:eastAsia="ru-RU"/>
        </w:rPr>
      </w:pPr>
      <w:bookmarkStart w:id="6" w:name="100008"/>
      <w:bookmarkEnd w:id="6"/>
      <w:r w:rsidRPr="0046606D">
        <w:rPr>
          <w:rFonts w:ascii="Times New Roman" w:eastAsia="Times New Roman" w:hAnsi="Times New Roman" w:cs="Times New Roman"/>
          <w:sz w:val="28"/>
          <w:szCs w:val="28"/>
          <w:lang w:eastAsia="ru-RU"/>
        </w:rPr>
        <w:t>Министр</w:t>
      </w:r>
    </w:p>
    <w:p w:rsidR="0046606D" w:rsidRPr="0046606D" w:rsidRDefault="0046606D" w:rsidP="0046606D">
      <w:pPr>
        <w:spacing w:after="180" w:line="330" w:lineRule="atLeast"/>
        <w:ind w:right="-284"/>
        <w:jc w:val="right"/>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Д.В.ЛИВАНОВ</w:t>
      </w:r>
    </w:p>
    <w:p w:rsidR="0046606D" w:rsidRPr="0046606D" w:rsidRDefault="0046606D" w:rsidP="0046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right="-284"/>
        <w:textAlignment w:val="baseline"/>
        <w:rPr>
          <w:rFonts w:ascii="Times New Roman" w:eastAsia="Times New Roman" w:hAnsi="Times New Roman" w:cs="Times New Roman"/>
          <w:sz w:val="28"/>
          <w:szCs w:val="28"/>
          <w:lang w:eastAsia="ru-RU"/>
        </w:rPr>
      </w:pPr>
    </w:p>
    <w:p w:rsidR="0046606D" w:rsidRPr="0046606D" w:rsidRDefault="0046606D" w:rsidP="0046606D">
      <w:pPr>
        <w:spacing w:after="0" w:line="330" w:lineRule="atLeast"/>
        <w:ind w:right="-284"/>
        <w:jc w:val="right"/>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Приложение</w:t>
      </w:r>
    </w:p>
    <w:p w:rsidR="0046606D" w:rsidRPr="0046606D" w:rsidRDefault="0046606D" w:rsidP="0046606D">
      <w:pPr>
        <w:spacing w:after="0" w:line="330" w:lineRule="atLeast"/>
        <w:ind w:right="-284"/>
        <w:jc w:val="right"/>
        <w:textAlignment w:val="baseline"/>
        <w:rPr>
          <w:rFonts w:ascii="Times New Roman" w:eastAsia="Times New Roman" w:hAnsi="Times New Roman" w:cs="Times New Roman"/>
          <w:sz w:val="28"/>
          <w:szCs w:val="28"/>
          <w:lang w:eastAsia="ru-RU"/>
        </w:rPr>
      </w:pPr>
      <w:bookmarkStart w:id="7" w:name="100010"/>
      <w:bookmarkEnd w:id="7"/>
      <w:r w:rsidRPr="0046606D">
        <w:rPr>
          <w:rFonts w:ascii="Times New Roman" w:eastAsia="Times New Roman" w:hAnsi="Times New Roman" w:cs="Times New Roman"/>
          <w:sz w:val="28"/>
          <w:szCs w:val="28"/>
          <w:lang w:eastAsia="ru-RU"/>
        </w:rPr>
        <w:t>Утвержден</w:t>
      </w:r>
    </w:p>
    <w:p w:rsidR="0046606D" w:rsidRPr="0046606D" w:rsidRDefault="0046606D" w:rsidP="0046606D">
      <w:pPr>
        <w:spacing w:after="0" w:line="330" w:lineRule="atLeast"/>
        <w:ind w:right="-284"/>
        <w:jc w:val="right"/>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приказом Министерства</w:t>
      </w:r>
    </w:p>
    <w:p w:rsidR="0046606D" w:rsidRPr="0046606D" w:rsidRDefault="0046606D" w:rsidP="0046606D">
      <w:pPr>
        <w:spacing w:after="0" w:line="330" w:lineRule="atLeast"/>
        <w:ind w:right="-284"/>
        <w:jc w:val="right"/>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образования и науки</w:t>
      </w:r>
    </w:p>
    <w:p w:rsidR="0046606D" w:rsidRPr="0046606D" w:rsidRDefault="0046606D" w:rsidP="0046606D">
      <w:pPr>
        <w:spacing w:after="0" w:line="330" w:lineRule="atLeast"/>
        <w:ind w:right="-284"/>
        <w:jc w:val="right"/>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Российской Федерации</w:t>
      </w:r>
    </w:p>
    <w:p w:rsidR="0046606D" w:rsidRPr="0046606D" w:rsidRDefault="0046606D" w:rsidP="0046606D">
      <w:pPr>
        <w:spacing w:after="0" w:line="330" w:lineRule="atLeast"/>
        <w:ind w:right="-284"/>
        <w:jc w:val="right"/>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от 14 июня 2013 г. N 464</w:t>
      </w:r>
    </w:p>
    <w:p w:rsidR="0046606D" w:rsidRPr="0046606D" w:rsidRDefault="0046606D" w:rsidP="0046606D">
      <w:pPr>
        <w:spacing w:after="0" w:line="330" w:lineRule="atLeast"/>
        <w:ind w:right="-284"/>
        <w:jc w:val="center"/>
        <w:textAlignment w:val="baseline"/>
        <w:rPr>
          <w:rFonts w:ascii="Times New Roman" w:eastAsia="Times New Roman" w:hAnsi="Times New Roman" w:cs="Times New Roman"/>
          <w:sz w:val="28"/>
          <w:szCs w:val="28"/>
          <w:lang w:eastAsia="ru-RU"/>
        </w:rPr>
      </w:pPr>
      <w:bookmarkStart w:id="8" w:name="100011"/>
      <w:bookmarkEnd w:id="8"/>
      <w:r w:rsidRPr="0046606D">
        <w:rPr>
          <w:rFonts w:ascii="Times New Roman" w:eastAsia="Times New Roman" w:hAnsi="Times New Roman" w:cs="Times New Roman"/>
          <w:sz w:val="28"/>
          <w:szCs w:val="28"/>
          <w:lang w:eastAsia="ru-RU"/>
        </w:rPr>
        <w:t>ПОРЯДОК</w:t>
      </w:r>
    </w:p>
    <w:p w:rsidR="0046606D" w:rsidRPr="0046606D" w:rsidRDefault="0046606D" w:rsidP="0046606D">
      <w:pPr>
        <w:spacing w:after="0" w:line="330" w:lineRule="atLeast"/>
        <w:ind w:right="-284"/>
        <w:jc w:val="center"/>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ОРГАНИЗАЦИИ И ОСУЩЕСТВЛЕНИЯ ОБРАЗОВАТЕЛЬНОЙ ДЕЯТЕЛЬНОСТИ</w:t>
      </w:r>
    </w:p>
    <w:p w:rsidR="0046606D" w:rsidRPr="0046606D" w:rsidRDefault="0046606D" w:rsidP="0046606D">
      <w:pPr>
        <w:spacing w:after="0" w:line="330" w:lineRule="atLeast"/>
        <w:ind w:right="-284"/>
        <w:jc w:val="center"/>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ПО ОБРАЗОВАТЕЛЬНЫМ ПРОГРАММАМ СРЕДНЕГО</w:t>
      </w:r>
    </w:p>
    <w:p w:rsidR="0046606D" w:rsidRPr="0046606D" w:rsidRDefault="0046606D" w:rsidP="0046606D">
      <w:pPr>
        <w:spacing w:after="0" w:line="330" w:lineRule="atLeast"/>
        <w:ind w:right="-284"/>
        <w:jc w:val="center"/>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ПРОФЕССИОНАЛЬНОГО ОБРАЗОВАНИЯ</w:t>
      </w:r>
    </w:p>
    <w:p w:rsidR="0046606D" w:rsidRPr="0046606D" w:rsidRDefault="0046606D" w:rsidP="0046606D">
      <w:pPr>
        <w:spacing w:after="0" w:line="330" w:lineRule="atLeast"/>
        <w:ind w:right="-284"/>
        <w:jc w:val="center"/>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I. Общие положения</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 xml:space="preserve">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w:t>
      </w:r>
      <w:proofErr w:type="gramStart"/>
      <w:r w:rsidRPr="0046606D">
        <w:rPr>
          <w:rFonts w:ascii="Times New Roman" w:eastAsia="Times New Roman" w:hAnsi="Times New Roman" w:cs="Times New Roman"/>
          <w:sz w:val="28"/>
          <w:szCs w:val="28"/>
          <w:lang w:eastAsia="ru-RU"/>
        </w:rPr>
        <w:t>обучающихся</w:t>
      </w:r>
      <w:proofErr w:type="gramEnd"/>
      <w:r w:rsidRPr="0046606D">
        <w:rPr>
          <w:rFonts w:ascii="Times New Roman" w:eastAsia="Times New Roman" w:hAnsi="Times New Roman" w:cs="Times New Roman"/>
          <w:sz w:val="28"/>
          <w:szCs w:val="28"/>
          <w:lang w:eastAsia="ru-RU"/>
        </w:rPr>
        <w:t xml:space="preserve"> с ограниченными возможностями здоровья.</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9" w:name="100014"/>
      <w:bookmarkEnd w:id="9"/>
      <w:r w:rsidRPr="0046606D">
        <w:rPr>
          <w:rFonts w:ascii="Times New Roman" w:eastAsia="Times New Roman" w:hAnsi="Times New Roman" w:cs="Times New Roman"/>
          <w:sz w:val="28"/>
          <w:szCs w:val="28"/>
          <w:lang w:eastAsia="ru-RU"/>
        </w:rPr>
        <w:t>2. Настоящий Порядок является обязательным для образовательных организаций, 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образовательные организации).</w:t>
      </w:r>
    </w:p>
    <w:p w:rsidR="0046606D" w:rsidRDefault="0046606D" w:rsidP="0046606D">
      <w:pPr>
        <w:spacing w:after="0" w:line="330" w:lineRule="atLeast"/>
        <w:ind w:right="-284"/>
        <w:jc w:val="center"/>
        <w:textAlignment w:val="baseline"/>
        <w:rPr>
          <w:rFonts w:ascii="Times New Roman" w:eastAsia="Times New Roman" w:hAnsi="Times New Roman" w:cs="Times New Roman"/>
          <w:sz w:val="28"/>
          <w:szCs w:val="28"/>
          <w:lang w:eastAsia="ru-RU"/>
        </w:rPr>
      </w:pPr>
      <w:bookmarkStart w:id="10" w:name="100015"/>
      <w:bookmarkEnd w:id="10"/>
    </w:p>
    <w:p w:rsidR="0046606D" w:rsidRPr="0046606D" w:rsidRDefault="0046606D" w:rsidP="0046606D">
      <w:pPr>
        <w:spacing w:after="0" w:line="330" w:lineRule="atLeast"/>
        <w:ind w:right="-284"/>
        <w:jc w:val="center"/>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lastRenderedPageBreak/>
        <w:t>II. Организация и осуществление</w:t>
      </w:r>
    </w:p>
    <w:p w:rsidR="0046606D" w:rsidRPr="0046606D" w:rsidRDefault="0046606D" w:rsidP="0046606D">
      <w:pPr>
        <w:spacing w:after="180" w:line="330" w:lineRule="atLeast"/>
        <w:ind w:right="-284"/>
        <w:jc w:val="center"/>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образовательной деятельности</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1" w:name="100016"/>
      <w:bookmarkEnd w:id="11"/>
      <w:r w:rsidRPr="0046606D">
        <w:rPr>
          <w:rFonts w:ascii="Times New Roman" w:eastAsia="Times New Roman" w:hAnsi="Times New Roman" w:cs="Times New Roman"/>
          <w:sz w:val="28"/>
          <w:szCs w:val="28"/>
          <w:lang w:eastAsia="ru-RU"/>
        </w:rPr>
        <w:t>3. Среднее профессиональное образование может быть получено в образовательных организациях, а также вне образовательных организаций.</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2" w:name="100017"/>
      <w:bookmarkEnd w:id="12"/>
      <w:r w:rsidRPr="0046606D">
        <w:rPr>
          <w:rFonts w:ascii="Times New Roman" w:eastAsia="Times New Roman" w:hAnsi="Times New Roman" w:cs="Times New Roman"/>
          <w:sz w:val="28"/>
          <w:szCs w:val="28"/>
          <w:lang w:eastAsia="ru-RU"/>
        </w:rPr>
        <w:t xml:space="preserve">4. Формы получения образования и формы </w:t>
      </w:r>
      <w:proofErr w:type="gramStart"/>
      <w:r w:rsidRPr="0046606D">
        <w:rPr>
          <w:rFonts w:ascii="Times New Roman" w:eastAsia="Times New Roman" w:hAnsi="Times New Roman" w:cs="Times New Roman"/>
          <w:sz w:val="28"/>
          <w:szCs w:val="28"/>
          <w:lang w:eastAsia="ru-RU"/>
        </w:rPr>
        <w:t>обучения по</w:t>
      </w:r>
      <w:proofErr w:type="gramEnd"/>
      <w:r w:rsidRPr="0046606D">
        <w:rPr>
          <w:rFonts w:ascii="Times New Roman" w:eastAsia="Times New Roman" w:hAnsi="Times New Roman" w:cs="Times New Roman"/>
          <w:sz w:val="28"/>
          <w:szCs w:val="28"/>
          <w:lang w:eastAsia="ru-RU"/>
        </w:rP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3" w:name="100018"/>
      <w:bookmarkEnd w:id="13"/>
      <w:r w:rsidRPr="0046606D">
        <w:rPr>
          <w:rFonts w:ascii="Times New Roman" w:eastAsia="Times New Roman" w:hAnsi="Times New Roman" w:cs="Times New Roman"/>
          <w:sz w:val="28"/>
          <w:szCs w:val="28"/>
          <w:lang w:eastAsia="ru-RU"/>
        </w:rPr>
        <w:t>5.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4" w:name="100019"/>
      <w:bookmarkEnd w:id="14"/>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5" w:name="100020"/>
      <w:bookmarkEnd w:id="15"/>
      <w:r w:rsidRPr="0046606D">
        <w:rPr>
          <w:rFonts w:ascii="Times New Roman" w:eastAsia="Times New Roman" w:hAnsi="Times New Roman" w:cs="Times New Roman"/>
          <w:sz w:val="28"/>
          <w:szCs w:val="28"/>
          <w:lang w:eastAsia="ru-RU"/>
        </w:rPr>
        <w:t>&lt;1&gt; </w:t>
      </w:r>
      <w:hyperlink r:id="rId9" w:anchor="100276" w:history="1">
        <w:r w:rsidRPr="0046606D">
          <w:rPr>
            <w:rFonts w:ascii="Times New Roman" w:eastAsia="Times New Roman" w:hAnsi="Times New Roman" w:cs="Times New Roman"/>
            <w:color w:val="005EA5"/>
            <w:sz w:val="28"/>
            <w:szCs w:val="28"/>
            <w:u w:val="single"/>
            <w:bdr w:val="none" w:sz="0" w:space="0" w:color="auto" w:frame="1"/>
            <w:lang w:eastAsia="ru-RU"/>
          </w:rPr>
          <w:t>Часть 3 статьи 17</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6" w:name="100021"/>
      <w:bookmarkEnd w:id="16"/>
      <w:r w:rsidRPr="0046606D">
        <w:rPr>
          <w:rFonts w:ascii="Times New Roman" w:eastAsia="Times New Roman" w:hAnsi="Times New Roman" w:cs="Times New Roman"/>
          <w:sz w:val="28"/>
          <w:szCs w:val="28"/>
          <w:lang w:eastAsia="ru-RU"/>
        </w:rPr>
        <w:t>6. Допускается сочетание различных форм получения образования и форм обучения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7" w:name="100022"/>
      <w:bookmarkEnd w:id="17"/>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8" w:name="100023"/>
      <w:bookmarkEnd w:id="18"/>
      <w:r w:rsidRPr="0046606D">
        <w:rPr>
          <w:rFonts w:ascii="Times New Roman" w:eastAsia="Times New Roman" w:hAnsi="Times New Roman" w:cs="Times New Roman"/>
          <w:sz w:val="28"/>
          <w:szCs w:val="28"/>
          <w:lang w:eastAsia="ru-RU"/>
        </w:rPr>
        <w:t>&lt;1&gt; </w:t>
      </w:r>
      <w:hyperlink r:id="rId10" w:anchor="100277" w:history="1">
        <w:r w:rsidRPr="0046606D">
          <w:rPr>
            <w:rFonts w:ascii="Times New Roman" w:eastAsia="Times New Roman" w:hAnsi="Times New Roman" w:cs="Times New Roman"/>
            <w:color w:val="005EA5"/>
            <w:sz w:val="28"/>
            <w:szCs w:val="28"/>
            <w:u w:val="single"/>
            <w:bdr w:val="none" w:sz="0" w:space="0" w:color="auto" w:frame="1"/>
            <w:lang w:eastAsia="ru-RU"/>
          </w:rPr>
          <w:t>Часть 4 статьи 17</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9" w:name="000002"/>
      <w:bookmarkStart w:id="20" w:name="100024"/>
      <w:bookmarkEnd w:id="19"/>
      <w:bookmarkEnd w:id="20"/>
      <w:r w:rsidRPr="0046606D">
        <w:rPr>
          <w:rFonts w:ascii="Times New Roman" w:eastAsia="Times New Roman" w:hAnsi="Times New Roman" w:cs="Times New Roman"/>
          <w:sz w:val="28"/>
          <w:szCs w:val="28"/>
          <w:lang w:eastAsia="ru-RU"/>
        </w:rPr>
        <w:t xml:space="preserve">7. Исключен. - Приказ </w:t>
      </w:r>
      <w:proofErr w:type="spellStart"/>
      <w:r w:rsidRPr="0046606D">
        <w:rPr>
          <w:rFonts w:ascii="Times New Roman" w:eastAsia="Times New Roman" w:hAnsi="Times New Roman" w:cs="Times New Roman"/>
          <w:sz w:val="28"/>
          <w:szCs w:val="28"/>
          <w:lang w:eastAsia="ru-RU"/>
        </w:rPr>
        <w:t>Минобрнауки</w:t>
      </w:r>
      <w:proofErr w:type="spellEnd"/>
      <w:r w:rsidRPr="0046606D">
        <w:rPr>
          <w:rFonts w:ascii="Times New Roman" w:eastAsia="Times New Roman" w:hAnsi="Times New Roman" w:cs="Times New Roman"/>
          <w:sz w:val="28"/>
          <w:szCs w:val="28"/>
          <w:lang w:eastAsia="ru-RU"/>
        </w:rPr>
        <w:t xml:space="preserve"> России от 15.12.2014 N 1580.</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21" w:name="100025"/>
      <w:bookmarkEnd w:id="21"/>
      <w:r w:rsidRPr="0046606D">
        <w:rPr>
          <w:rFonts w:ascii="Times New Roman" w:eastAsia="Times New Roman" w:hAnsi="Times New Roman" w:cs="Times New Roman"/>
          <w:sz w:val="28"/>
          <w:szCs w:val="28"/>
          <w:lang w:eastAsia="ru-RU"/>
        </w:rPr>
        <w:t>8.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22" w:name="100026"/>
      <w:bookmarkEnd w:id="22"/>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23" w:name="100027"/>
      <w:bookmarkEnd w:id="23"/>
      <w:r w:rsidRPr="0046606D">
        <w:rPr>
          <w:rFonts w:ascii="Times New Roman" w:eastAsia="Times New Roman" w:hAnsi="Times New Roman" w:cs="Times New Roman"/>
          <w:sz w:val="28"/>
          <w:szCs w:val="28"/>
          <w:lang w:eastAsia="ru-RU"/>
        </w:rPr>
        <w:t>&lt;1&gt; </w:t>
      </w:r>
      <w:hyperlink r:id="rId11" w:anchor="100207" w:history="1">
        <w:r w:rsidRPr="0046606D">
          <w:rPr>
            <w:rFonts w:ascii="Times New Roman" w:eastAsia="Times New Roman" w:hAnsi="Times New Roman" w:cs="Times New Roman"/>
            <w:color w:val="005EA5"/>
            <w:sz w:val="28"/>
            <w:szCs w:val="28"/>
            <w:u w:val="single"/>
            <w:bdr w:val="none" w:sz="0" w:space="0" w:color="auto" w:frame="1"/>
            <w:lang w:eastAsia="ru-RU"/>
          </w:rPr>
          <w:t>Часть 4 статьи 11</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24" w:name="100028"/>
      <w:bookmarkEnd w:id="24"/>
      <w:r w:rsidRPr="0046606D">
        <w:rPr>
          <w:rFonts w:ascii="Times New Roman" w:eastAsia="Times New Roman" w:hAnsi="Times New Roman" w:cs="Times New Roman"/>
          <w:sz w:val="28"/>
          <w:szCs w:val="28"/>
          <w:lang w:eastAsia="ru-RU"/>
        </w:rPr>
        <w:t>9.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25" w:name="100029"/>
      <w:bookmarkEnd w:id="25"/>
      <w:r w:rsidRPr="0046606D">
        <w:rPr>
          <w:rFonts w:ascii="Times New Roman" w:eastAsia="Times New Roman" w:hAnsi="Times New Roman" w:cs="Times New Roman"/>
          <w:sz w:val="28"/>
          <w:szCs w:val="28"/>
          <w:lang w:eastAsia="ru-RU"/>
        </w:rPr>
        <w:t>10.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26" w:name="100030"/>
      <w:bookmarkEnd w:id="26"/>
      <w:r w:rsidRPr="0046606D">
        <w:rPr>
          <w:rFonts w:ascii="Times New Roman" w:eastAsia="Times New Roman" w:hAnsi="Times New Roman" w:cs="Times New Roman"/>
          <w:sz w:val="28"/>
          <w:szCs w:val="28"/>
          <w:lang w:eastAsia="ru-RU"/>
        </w:rPr>
        <w:t>11.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27" w:name="100031"/>
      <w:bookmarkEnd w:id="27"/>
      <w:proofErr w:type="gramStart"/>
      <w:r w:rsidRPr="0046606D">
        <w:rPr>
          <w:rFonts w:ascii="Times New Roman" w:eastAsia="Times New Roman" w:hAnsi="Times New Roman" w:cs="Times New Roman"/>
          <w:sz w:val="28"/>
          <w:szCs w:val="28"/>
          <w:lang w:eastAsia="ru-RU"/>
        </w:rPr>
        <w:t xml:space="preserve">Образовательные организации, осуществляющие образовательную деятельность по имеющим государственную аккредитацию образовательным </w:t>
      </w:r>
      <w:r w:rsidRPr="0046606D">
        <w:rPr>
          <w:rFonts w:ascii="Times New Roman" w:eastAsia="Times New Roman" w:hAnsi="Times New Roman" w:cs="Times New Roman"/>
          <w:sz w:val="28"/>
          <w:szCs w:val="28"/>
          <w:lang w:eastAsia="ru-RU"/>
        </w:rPr>
        <w:lastRenderedPageBreak/>
        <w:t>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&lt;1&gt;.</w:t>
      </w:r>
      <w:proofErr w:type="gramEnd"/>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28" w:name="100033"/>
      <w:bookmarkEnd w:id="28"/>
      <w:r w:rsidRPr="0046606D">
        <w:rPr>
          <w:rFonts w:ascii="Times New Roman" w:eastAsia="Times New Roman" w:hAnsi="Times New Roman" w:cs="Times New Roman"/>
          <w:sz w:val="28"/>
          <w:szCs w:val="28"/>
          <w:lang w:eastAsia="ru-RU"/>
        </w:rPr>
        <w:t>&lt;1&gt; </w:t>
      </w:r>
      <w:hyperlink r:id="rId12" w:anchor="100228" w:history="1">
        <w:r w:rsidRPr="0046606D">
          <w:rPr>
            <w:rFonts w:ascii="Times New Roman" w:eastAsia="Times New Roman" w:hAnsi="Times New Roman" w:cs="Times New Roman"/>
            <w:color w:val="005EA5"/>
            <w:sz w:val="28"/>
            <w:szCs w:val="28"/>
            <w:u w:val="single"/>
            <w:bdr w:val="none" w:sz="0" w:space="0" w:color="auto" w:frame="1"/>
            <w:lang w:eastAsia="ru-RU"/>
          </w:rPr>
          <w:t>Часть 7 статьи 12</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proofErr w:type="gramStart"/>
      <w:r w:rsidRPr="0046606D">
        <w:rPr>
          <w:rFonts w:ascii="Times New Roman" w:eastAsia="Times New Roman" w:hAnsi="Times New Roman" w:cs="Times New Roman"/>
          <w:sz w:val="28"/>
          <w:szCs w:val="28"/>
          <w:lang w:eastAsia="ru-RU"/>
        </w:rP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&lt;1&gt;.</w:t>
      </w:r>
      <w:proofErr w:type="gramEnd"/>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29" w:name="100035"/>
      <w:bookmarkEnd w:id="29"/>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30" w:name="100036"/>
      <w:bookmarkEnd w:id="30"/>
      <w:r w:rsidRPr="0046606D">
        <w:rPr>
          <w:rFonts w:ascii="Times New Roman" w:eastAsia="Times New Roman" w:hAnsi="Times New Roman" w:cs="Times New Roman"/>
          <w:sz w:val="28"/>
          <w:szCs w:val="28"/>
          <w:lang w:eastAsia="ru-RU"/>
        </w:rPr>
        <w:t>&lt;1&gt; </w:t>
      </w:r>
      <w:hyperlink r:id="rId13" w:anchor="100909" w:history="1">
        <w:r w:rsidRPr="0046606D">
          <w:rPr>
            <w:rFonts w:ascii="Times New Roman" w:eastAsia="Times New Roman" w:hAnsi="Times New Roman" w:cs="Times New Roman"/>
            <w:color w:val="005EA5"/>
            <w:sz w:val="28"/>
            <w:szCs w:val="28"/>
            <w:u w:val="single"/>
            <w:bdr w:val="none" w:sz="0" w:space="0" w:color="auto" w:frame="1"/>
            <w:lang w:eastAsia="ru-RU"/>
          </w:rPr>
          <w:t>Часть 3 статьи 68</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31" w:name="100037"/>
      <w:bookmarkEnd w:id="31"/>
      <w:r w:rsidRPr="0046606D">
        <w:rPr>
          <w:rFonts w:ascii="Times New Roman" w:eastAsia="Times New Roman" w:hAnsi="Times New Roman" w:cs="Times New Roman"/>
          <w:sz w:val="28"/>
          <w:szCs w:val="28"/>
          <w:lang w:eastAsia="ru-RU"/>
        </w:rPr>
        <w:t>12.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32" w:name="100038"/>
      <w:bookmarkEnd w:id="32"/>
      <w:r w:rsidRPr="0046606D">
        <w:rPr>
          <w:rFonts w:ascii="Times New Roman" w:eastAsia="Times New Roman" w:hAnsi="Times New Roman" w:cs="Times New Roman"/>
          <w:sz w:val="28"/>
          <w:szCs w:val="28"/>
          <w:lang w:eastAsia="ru-RU"/>
        </w:rPr>
        <w:t>13.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33" w:name="100039"/>
      <w:bookmarkEnd w:id="33"/>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34" w:name="100040"/>
      <w:bookmarkEnd w:id="34"/>
      <w:r w:rsidRPr="0046606D">
        <w:rPr>
          <w:rFonts w:ascii="Times New Roman" w:eastAsia="Times New Roman" w:hAnsi="Times New Roman" w:cs="Times New Roman"/>
          <w:sz w:val="28"/>
          <w:szCs w:val="28"/>
          <w:lang w:eastAsia="ru-RU"/>
        </w:rPr>
        <w:t>&lt;1&gt; </w:t>
      </w:r>
      <w:hyperlink r:id="rId14" w:anchor="100238" w:history="1">
        <w:r w:rsidRPr="0046606D">
          <w:rPr>
            <w:rFonts w:ascii="Times New Roman" w:eastAsia="Times New Roman" w:hAnsi="Times New Roman" w:cs="Times New Roman"/>
            <w:color w:val="005EA5"/>
            <w:sz w:val="28"/>
            <w:szCs w:val="28"/>
            <w:u w:val="single"/>
            <w:bdr w:val="none" w:sz="0" w:space="0" w:color="auto" w:frame="1"/>
            <w:lang w:eastAsia="ru-RU"/>
          </w:rPr>
          <w:t>Часть 1 статьи 13</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35" w:name="100041"/>
      <w:bookmarkEnd w:id="35"/>
      <w:r w:rsidRPr="0046606D">
        <w:rPr>
          <w:rFonts w:ascii="Times New Roman" w:eastAsia="Times New Roman" w:hAnsi="Times New Roman" w:cs="Times New Roman"/>
          <w:sz w:val="28"/>
          <w:szCs w:val="28"/>
          <w:lang w:eastAsia="ru-RU"/>
        </w:rPr>
        <w:t>14.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36" w:name="100042"/>
      <w:bookmarkEnd w:id="36"/>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37" w:name="100043"/>
      <w:bookmarkEnd w:id="37"/>
      <w:r w:rsidRPr="0046606D">
        <w:rPr>
          <w:rFonts w:ascii="Times New Roman" w:eastAsia="Times New Roman" w:hAnsi="Times New Roman" w:cs="Times New Roman"/>
          <w:sz w:val="28"/>
          <w:szCs w:val="28"/>
          <w:lang w:eastAsia="ru-RU"/>
        </w:rPr>
        <w:lastRenderedPageBreak/>
        <w:t>&lt;1&gt; </w:t>
      </w:r>
      <w:hyperlink r:id="rId15" w:anchor="100239" w:history="1">
        <w:r w:rsidRPr="0046606D">
          <w:rPr>
            <w:rFonts w:ascii="Times New Roman" w:eastAsia="Times New Roman" w:hAnsi="Times New Roman" w:cs="Times New Roman"/>
            <w:color w:val="005EA5"/>
            <w:sz w:val="28"/>
            <w:szCs w:val="28"/>
            <w:u w:val="single"/>
            <w:bdr w:val="none" w:sz="0" w:space="0" w:color="auto" w:frame="1"/>
            <w:lang w:eastAsia="ru-RU"/>
          </w:rPr>
          <w:t>Часть 2 статьи 13</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15.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38" w:name="100045"/>
      <w:bookmarkEnd w:id="38"/>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39" w:name="100046"/>
      <w:bookmarkEnd w:id="39"/>
      <w:r w:rsidRPr="0046606D">
        <w:rPr>
          <w:rFonts w:ascii="Times New Roman" w:eastAsia="Times New Roman" w:hAnsi="Times New Roman" w:cs="Times New Roman"/>
          <w:sz w:val="28"/>
          <w:szCs w:val="28"/>
          <w:lang w:eastAsia="ru-RU"/>
        </w:rPr>
        <w:t>&lt;1&gt; </w:t>
      </w:r>
      <w:hyperlink r:id="rId16" w:anchor="100240" w:history="1">
        <w:r w:rsidRPr="0046606D">
          <w:rPr>
            <w:rFonts w:ascii="Times New Roman" w:eastAsia="Times New Roman" w:hAnsi="Times New Roman" w:cs="Times New Roman"/>
            <w:color w:val="005EA5"/>
            <w:sz w:val="28"/>
            <w:szCs w:val="28"/>
            <w:u w:val="single"/>
            <w:bdr w:val="none" w:sz="0" w:space="0" w:color="auto" w:frame="1"/>
            <w:lang w:eastAsia="ru-RU"/>
          </w:rPr>
          <w:t>Часть 3 статьи 13</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40" w:name="100047"/>
      <w:bookmarkEnd w:id="40"/>
      <w:r w:rsidRPr="0046606D">
        <w:rPr>
          <w:rFonts w:ascii="Times New Roman" w:eastAsia="Times New Roman" w:hAnsi="Times New Roman" w:cs="Times New Roman"/>
          <w:sz w:val="28"/>
          <w:szCs w:val="28"/>
          <w:lang w:eastAsia="ru-RU"/>
        </w:rPr>
        <w:t>16.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41" w:name="100048"/>
      <w:bookmarkEnd w:id="41"/>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42" w:name="100049"/>
      <w:bookmarkEnd w:id="42"/>
      <w:r w:rsidRPr="0046606D">
        <w:rPr>
          <w:rFonts w:ascii="Times New Roman" w:eastAsia="Times New Roman" w:hAnsi="Times New Roman" w:cs="Times New Roman"/>
          <w:sz w:val="28"/>
          <w:szCs w:val="28"/>
          <w:lang w:eastAsia="ru-RU"/>
        </w:rPr>
        <w:t>&lt;1&gt; </w:t>
      </w:r>
      <w:hyperlink r:id="rId17" w:anchor="100246" w:history="1">
        <w:r w:rsidRPr="0046606D">
          <w:rPr>
            <w:rFonts w:ascii="Times New Roman" w:eastAsia="Times New Roman" w:hAnsi="Times New Roman" w:cs="Times New Roman"/>
            <w:color w:val="005EA5"/>
            <w:sz w:val="28"/>
            <w:szCs w:val="28"/>
            <w:u w:val="single"/>
            <w:bdr w:val="none" w:sz="0" w:space="0" w:color="auto" w:frame="1"/>
            <w:lang w:eastAsia="ru-RU"/>
          </w:rPr>
          <w:t>Часть 9 статьи 13</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43" w:name="100050"/>
      <w:bookmarkEnd w:id="43"/>
      <w:r w:rsidRPr="0046606D">
        <w:rPr>
          <w:rFonts w:ascii="Times New Roman" w:eastAsia="Times New Roman" w:hAnsi="Times New Roman" w:cs="Times New Roman"/>
          <w:sz w:val="28"/>
          <w:szCs w:val="28"/>
          <w:lang w:eastAsia="ru-RU"/>
        </w:rPr>
        <w:t xml:space="preserve">17. Образовательная программа среднего профессионального образования предусматривает проведение практики </w:t>
      </w:r>
      <w:proofErr w:type="gramStart"/>
      <w:r w:rsidRPr="0046606D">
        <w:rPr>
          <w:rFonts w:ascii="Times New Roman" w:eastAsia="Times New Roman" w:hAnsi="Times New Roman" w:cs="Times New Roman"/>
          <w:sz w:val="28"/>
          <w:szCs w:val="28"/>
          <w:lang w:eastAsia="ru-RU"/>
        </w:rPr>
        <w:t>обучающихся</w:t>
      </w:r>
      <w:proofErr w:type="gramEnd"/>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44" w:name="100051"/>
      <w:bookmarkEnd w:id="44"/>
      <w:r w:rsidRPr="0046606D">
        <w:rPr>
          <w:rFonts w:ascii="Times New Roman" w:eastAsia="Times New Roman" w:hAnsi="Times New Roman" w:cs="Times New Roman"/>
          <w:sz w:val="28"/>
          <w:szCs w:val="28"/>
          <w:lang w:eastAsia="ru-RU"/>
        </w:rPr>
        <w:t xml:space="preserve">Положение о практике </w:t>
      </w:r>
      <w:proofErr w:type="gramStart"/>
      <w:r w:rsidRPr="0046606D">
        <w:rPr>
          <w:rFonts w:ascii="Times New Roman" w:eastAsia="Times New Roman" w:hAnsi="Times New Roman" w:cs="Times New Roman"/>
          <w:sz w:val="28"/>
          <w:szCs w:val="28"/>
          <w:lang w:eastAsia="ru-RU"/>
        </w:rPr>
        <w:t>обучающихся</w:t>
      </w:r>
      <w:proofErr w:type="gramEnd"/>
      <w:r w:rsidRPr="0046606D">
        <w:rPr>
          <w:rFonts w:ascii="Times New Roman" w:eastAsia="Times New Roman" w:hAnsi="Times New Roman" w:cs="Times New Roman"/>
          <w:sz w:val="28"/>
          <w:szCs w:val="28"/>
          <w:lang w:eastAsia="ru-RU"/>
        </w:rPr>
        <w:t>, осваивающих образовательные программы среднего профессионального образования, утверждается Министерством образования и науки Российской Федерации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45" w:name="100052"/>
      <w:bookmarkEnd w:id="45"/>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46" w:name="100053"/>
      <w:bookmarkEnd w:id="46"/>
      <w:r w:rsidRPr="0046606D">
        <w:rPr>
          <w:rFonts w:ascii="Times New Roman" w:eastAsia="Times New Roman" w:hAnsi="Times New Roman" w:cs="Times New Roman"/>
          <w:sz w:val="28"/>
          <w:szCs w:val="28"/>
          <w:lang w:eastAsia="ru-RU"/>
        </w:rPr>
        <w:t>&lt;1&gt; </w:t>
      </w:r>
      <w:hyperlink r:id="rId18" w:anchor="100245" w:history="1">
        <w:r w:rsidRPr="0046606D">
          <w:rPr>
            <w:rFonts w:ascii="Times New Roman" w:eastAsia="Times New Roman" w:hAnsi="Times New Roman" w:cs="Times New Roman"/>
            <w:color w:val="005EA5"/>
            <w:sz w:val="28"/>
            <w:szCs w:val="28"/>
            <w:u w:val="single"/>
            <w:bdr w:val="none" w:sz="0" w:space="0" w:color="auto" w:frame="1"/>
            <w:lang w:eastAsia="ru-RU"/>
          </w:rPr>
          <w:t>Часть 8 статьи 13</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47" w:name="100054"/>
      <w:bookmarkEnd w:id="47"/>
      <w:r w:rsidRPr="0046606D">
        <w:rPr>
          <w:rFonts w:ascii="Times New Roman" w:eastAsia="Times New Roman" w:hAnsi="Times New Roman" w:cs="Times New Roman"/>
          <w:sz w:val="28"/>
          <w:szCs w:val="28"/>
          <w:lang w:eastAsia="ru-RU"/>
        </w:rPr>
        <w:t>18.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19. В образовательных организациях образовательная деятельность осуществляется на государственном языке Российской Федерации.</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48" w:name="100056"/>
      <w:bookmarkEnd w:id="48"/>
      <w:r w:rsidRPr="0046606D">
        <w:rPr>
          <w:rFonts w:ascii="Times New Roman" w:eastAsia="Times New Roman" w:hAnsi="Times New Roman" w:cs="Times New Roman"/>
          <w:sz w:val="28"/>
          <w:szCs w:val="28"/>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49" w:name="100057"/>
      <w:bookmarkEnd w:id="49"/>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50" w:name="100058"/>
      <w:bookmarkEnd w:id="50"/>
      <w:r w:rsidRPr="0046606D">
        <w:rPr>
          <w:rFonts w:ascii="Times New Roman" w:eastAsia="Times New Roman" w:hAnsi="Times New Roman" w:cs="Times New Roman"/>
          <w:sz w:val="28"/>
          <w:szCs w:val="28"/>
          <w:lang w:eastAsia="ru-RU"/>
        </w:rPr>
        <w:lastRenderedPageBreak/>
        <w:t>&lt;1&gt; </w:t>
      </w:r>
      <w:hyperlink r:id="rId19" w:anchor="100252" w:history="1">
        <w:r w:rsidRPr="0046606D">
          <w:rPr>
            <w:rFonts w:ascii="Times New Roman" w:eastAsia="Times New Roman" w:hAnsi="Times New Roman" w:cs="Times New Roman"/>
            <w:color w:val="005EA5"/>
            <w:sz w:val="28"/>
            <w:szCs w:val="28"/>
            <w:u w:val="single"/>
            <w:bdr w:val="none" w:sz="0" w:space="0" w:color="auto" w:frame="1"/>
            <w:lang w:eastAsia="ru-RU"/>
          </w:rPr>
          <w:t>Часть 3 статьи 14</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51" w:name="100059"/>
      <w:bookmarkEnd w:id="51"/>
      <w:r w:rsidRPr="0046606D">
        <w:rPr>
          <w:rFonts w:ascii="Times New Roman" w:eastAsia="Times New Roman" w:hAnsi="Times New Roman" w:cs="Times New Roman"/>
          <w:sz w:val="28"/>
          <w:szCs w:val="28"/>
          <w:lang w:eastAsia="ru-RU"/>
        </w:rP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52" w:name="100060"/>
      <w:bookmarkEnd w:id="52"/>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53" w:name="100061"/>
      <w:bookmarkEnd w:id="53"/>
      <w:r w:rsidRPr="0046606D">
        <w:rPr>
          <w:rFonts w:ascii="Times New Roman" w:eastAsia="Times New Roman" w:hAnsi="Times New Roman" w:cs="Times New Roman"/>
          <w:sz w:val="28"/>
          <w:szCs w:val="28"/>
          <w:lang w:eastAsia="ru-RU"/>
        </w:rPr>
        <w:t>&lt;1&gt; </w:t>
      </w:r>
      <w:hyperlink r:id="rId20" w:anchor="100254" w:history="1">
        <w:r w:rsidRPr="0046606D">
          <w:rPr>
            <w:rFonts w:ascii="Times New Roman" w:eastAsia="Times New Roman" w:hAnsi="Times New Roman" w:cs="Times New Roman"/>
            <w:color w:val="005EA5"/>
            <w:sz w:val="28"/>
            <w:szCs w:val="28"/>
            <w:u w:val="single"/>
            <w:bdr w:val="none" w:sz="0" w:space="0" w:color="auto" w:frame="1"/>
            <w:lang w:eastAsia="ru-RU"/>
          </w:rPr>
          <w:t>Часть 5 статьи 14</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54" w:name="100062"/>
      <w:bookmarkEnd w:id="54"/>
      <w:r w:rsidRPr="0046606D">
        <w:rPr>
          <w:rFonts w:ascii="Times New Roman" w:eastAsia="Times New Roman" w:hAnsi="Times New Roman" w:cs="Times New Roman"/>
          <w:sz w:val="28"/>
          <w:szCs w:val="28"/>
          <w:lang w:eastAsia="ru-RU"/>
        </w:rPr>
        <w:t xml:space="preserve">20. </w:t>
      </w:r>
      <w:proofErr w:type="gramStart"/>
      <w:r w:rsidRPr="0046606D">
        <w:rPr>
          <w:rFonts w:ascii="Times New Roman" w:eastAsia="Times New Roman" w:hAnsi="Times New Roman" w:cs="Times New Roman"/>
          <w:sz w:val="28"/>
          <w:szCs w:val="28"/>
          <w:lang w:eastAsia="ru-RU"/>
        </w:rPr>
        <w:t>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roofErr w:type="gramEnd"/>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55" w:name="100063"/>
      <w:bookmarkEnd w:id="55"/>
      <w:r w:rsidRPr="0046606D">
        <w:rPr>
          <w:rFonts w:ascii="Times New Roman" w:eastAsia="Times New Roman" w:hAnsi="Times New Roman" w:cs="Times New Roman"/>
          <w:sz w:val="28"/>
          <w:szCs w:val="28"/>
          <w:lang w:eastAsia="ru-RU"/>
        </w:rPr>
        <w:t>21.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56" w:name="100064"/>
      <w:bookmarkEnd w:id="56"/>
      <w:r w:rsidRPr="0046606D">
        <w:rPr>
          <w:rFonts w:ascii="Times New Roman" w:eastAsia="Times New Roman" w:hAnsi="Times New Roman" w:cs="Times New Roman"/>
          <w:sz w:val="28"/>
          <w:szCs w:val="28"/>
          <w:lang w:eastAsia="ru-RU"/>
        </w:rP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57" w:name="100065"/>
      <w:bookmarkEnd w:id="57"/>
      <w:r w:rsidRPr="0046606D">
        <w:rPr>
          <w:rFonts w:ascii="Times New Roman" w:eastAsia="Times New Roman" w:hAnsi="Times New Roman" w:cs="Times New Roman"/>
          <w:sz w:val="28"/>
          <w:szCs w:val="28"/>
          <w:lang w:eastAsia="ru-RU"/>
        </w:rPr>
        <w:t>22.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58" w:name="100066"/>
      <w:bookmarkEnd w:id="58"/>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59" w:name="100067"/>
      <w:bookmarkEnd w:id="59"/>
      <w:r w:rsidRPr="0046606D">
        <w:rPr>
          <w:rFonts w:ascii="Times New Roman" w:eastAsia="Times New Roman" w:hAnsi="Times New Roman" w:cs="Times New Roman"/>
          <w:sz w:val="28"/>
          <w:szCs w:val="28"/>
          <w:lang w:eastAsia="ru-RU"/>
        </w:rPr>
        <w:t>&lt;1&gt; </w:t>
      </w:r>
      <w:hyperlink r:id="rId21" w:anchor="100911" w:history="1">
        <w:r w:rsidRPr="0046606D">
          <w:rPr>
            <w:rFonts w:ascii="Times New Roman" w:eastAsia="Times New Roman" w:hAnsi="Times New Roman" w:cs="Times New Roman"/>
            <w:color w:val="005EA5"/>
            <w:sz w:val="28"/>
            <w:szCs w:val="28"/>
            <w:u w:val="single"/>
            <w:bdr w:val="none" w:sz="0" w:space="0" w:color="auto" w:frame="1"/>
            <w:lang w:eastAsia="ru-RU"/>
          </w:rPr>
          <w:t>Часть 5 статьи 68</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60" w:name="100068"/>
      <w:bookmarkEnd w:id="60"/>
      <w:r w:rsidRPr="0046606D">
        <w:rPr>
          <w:rFonts w:ascii="Times New Roman" w:eastAsia="Times New Roman" w:hAnsi="Times New Roman" w:cs="Times New Roman"/>
          <w:sz w:val="28"/>
          <w:szCs w:val="28"/>
          <w:lang w:eastAsia="ru-RU"/>
        </w:rPr>
        <w:t xml:space="preserve">23. Получение среднего профессионального образования на базе основного общего образования осуществляется с одновременным получением </w:t>
      </w:r>
      <w:proofErr w:type="gramStart"/>
      <w:r w:rsidRPr="0046606D">
        <w:rPr>
          <w:rFonts w:ascii="Times New Roman" w:eastAsia="Times New Roman" w:hAnsi="Times New Roman" w:cs="Times New Roman"/>
          <w:sz w:val="28"/>
          <w:szCs w:val="28"/>
          <w:lang w:eastAsia="ru-RU"/>
        </w:rPr>
        <w:t>обучающимися</w:t>
      </w:r>
      <w:proofErr w:type="gramEnd"/>
      <w:r w:rsidRPr="0046606D">
        <w:rPr>
          <w:rFonts w:ascii="Times New Roman" w:eastAsia="Times New Roman" w:hAnsi="Times New Roman" w:cs="Times New Roman"/>
          <w:sz w:val="28"/>
          <w:szCs w:val="28"/>
          <w:lang w:eastAsia="ru-RU"/>
        </w:rPr>
        <w:t xml:space="preserve"> среднего общего образования в пределах соответствующей образовательной программы среднего профессионального образования.</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61" w:name="000003"/>
      <w:bookmarkStart w:id="62" w:name="100069"/>
      <w:bookmarkEnd w:id="61"/>
      <w:bookmarkEnd w:id="62"/>
      <w:r w:rsidRPr="0046606D">
        <w:rPr>
          <w:rFonts w:ascii="Times New Roman" w:eastAsia="Times New Roman" w:hAnsi="Times New Roman" w:cs="Times New Roman"/>
          <w:sz w:val="28"/>
          <w:szCs w:val="28"/>
          <w:lang w:eastAsia="ru-RU"/>
        </w:rPr>
        <w:t>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63" w:name="000004"/>
      <w:bookmarkStart w:id="64" w:name="100070"/>
      <w:bookmarkEnd w:id="63"/>
      <w:bookmarkEnd w:id="64"/>
      <w:r w:rsidRPr="0046606D">
        <w:rPr>
          <w:rFonts w:ascii="Times New Roman" w:eastAsia="Times New Roman" w:hAnsi="Times New Roman" w:cs="Times New Roman"/>
          <w:sz w:val="28"/>
          <w:szCs w:val="28"/>
          <w:lang w:eastAsia="ru-RU"/>
        </w:rPr>
        <w:t xml:space="preserve">Абзац исключен. - Приказ </w:t>
      </w:r>
      <w:proofErr w:type="spellStart"/>
      <w:r w:rsidRPr="0046606D">
        <w:rPr>
          <w:rFonts w:ascii="Times New Roman" w:eastAsia="Times New Roman" w:hAnsi="Times New Roman" w:cs="Times New Roman"/>
          <w:sz w:val="28"/>
          <w:szCs w:val="28"/>
          <w:lang w:eastAsia="ru-RU"/>
        </w:rPr>
        <w:t>Минобрнауки</w:t>
      </w:r>
      <w:proofErr w:type="spellEnd"/>
      <w:r w:rsidRPr="0046606D">
        <w:rPr>
          <w:rFonts w:ascii="Times New Roman" w:eastAsia="Times New Roman" w:hAnsi="Times New Roman" w:cs="Times New Roman"/>
          <w:sz w:val="28"/>
          <w:szCs w:val="28"/>
          <w:lang w:eastAsia="ru-RU"/>
        </w:rPr>
        <w:t xml:space="preserve"> России от 15.12.2014 N 1580.</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65" w:name="100071"/>
      <w:bookmarkEnd w:id="65"/>
      <w:r w:rsidRPr="0046606D">
        <w:rPr>
          <w:rFonts w:ascii="Times New Roman" w:eastAsia="Times New Roman" w:hAnsi="Times New Roman" w:cs="Times New Roman"/>
          <w:sz w:val="28"/>
          <w:szCs w:val="28"/>
          <w:lang w:eastAsia="ru-RU"/>
        </w:rPr>
        <w:lastRenderedPageBreak/>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66" w:name="100072"/>
      <w:bookmarkEnd w:id="66"/>
      <w:r w:rsidRPr="0046606D">
        <w:rPr>
          <w:rFonts w:ascii="Times New Roman" w:eastAsia="Times New Roman" w:hAnsi="Times New Roman" w:cs="Times New Roman"/>
          <w:sz w:val="28"/>
          <w:szCs w:val="28"/>
          <w:lang w:eastAsia="ru-RU"/>
        </w:rP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67" w:name="100073"/>
      <w:bookmarkEnd w:id="67"/>
      <w:r w:rsidRPr="0046606D">
        <w:rPr>
          <w:rFonts w:ascii="Times New Roman" w:eastAsia="Times New Roman" w:hAnsi="Times New Roman" w:cs="Times New Roman"/>
          <w:sz w:val="28"/>
          <w:szCs w:val="28"/>
          <w:lang w:eastAsia="ru-RU"/>
        </w:rPr>
        <w:t xml:space="preserve">Лица, имеющие квалификацию по профессии среднего профессионального образования и принятые на </w:t>
      </w:r>
      <w:proofErr w:type="gramStart"/>
      <w:r w:rsidRPr="0046606D">
        <w:rPr>
          <w:rFonts w:ascii="Times New Roman" w:eastAsia="Times New Roman" w:hAnsi="Times New Roman" w:cs="Times New Roman"/>
          <w:sz w:val="28"/>
          <w:szCs w:val="28"/>
          <w:lang w:eastAsia="ru-RU"/>
        </w:rPr>
        <w:t>обучение по программам</w:t>
      </w:r>
      <w:proofErr w:type="gramEnd"/>
      <w:r w:rsidRPr="0046606D">
        <w:rPr>
          <w:rFonts w:ascii="Times New Roman" w:eastAsia="Times New Roman" w:hAnsi="Times New Roman" w:cs="Times New Roman"/>
          <w:sz w:val="28"/>
          <w:szCs w:val="28"/>
          <w:lang w:eastAsia="ru-RU"/>
        </w:rPr>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68" w:name="100074"/>
      <w:bookmarkEnd w:id="68"/>
      <w:proofErr w:type="gramStart"/>
      <w:r w:rsidRPr="0046606D">
        <w:rPr>
          <w:rFonts w:ascii="Times New Roman" w:eastAsia="Times New Roman" w:hAnsi="Times New Roman" w:cs="Times New Roman"/>
          <w:sz w:val="28"/>
          <w:szCs w:val="28"/>
          <w:lang w:eastAsia="ru-RU"/>
        </w:rPr>
        <w:t>Обучение</w:t>
      </w:r>
      <w:proofErr w:type="gramEnd"/>
      <w:r w:rsidRPr="0046606D">
        <w:rPr>
          <w:rFonts w:ascii="Times New Roman" w:eastAsia="Times New Roman" w:hAnsi="Times New Roman" w:cs="Times New Roman"/>
          <w:sz w:val="28"/>
          <w:szCs w:val="28"/>
          <w:lang w:eastAsia="ru-RU"/>
        </w:rPr>
        <w:t xml:space="preserve">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69" w:name="100075"/>
      <w:bookmarkEnd w:id="69"/>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70" w:name="100076"/>
      <w:bookmarkEnd w:id="70"/>
      <w:r w:rsidRPr="0046606D">
        <w:rPr>
          <w:rFonts w:ascii="Times New Roman" w:eastAsia="Times New Roman" w:hAnsi="Times New Roman" w:cs="Times New Roman"/>
          <w:sz w:val="28"/>
          <w:szCs w:val="28"/>
          <w:lang w:eastAsia="ru-RU"/>
        </w:rPr>
        <w:t>&lt;1&gt; </w:t>
      </w:r>
      <w:hyperlink r:id="rId22" w:anchor="100480" w:history="1">
        <w:r w:rsidRPr="0046606D">
          <w:rPr>
            <w:rFonts w:ascii="Times New Roman" w:eastAsia="Times New Roman" w:hAnsi="Times New Roman" w:cs="Times New Roman"/>
            <w:color w:val="005EA5"/>
            <w:sz w:val="28"/>
            <w:szCs w:val="28"/>
            <w:u w:val="single"/>
            <w:bdr w:val="none" w:sz="0" w:space="0" w:color="auto" w:frame="1"/>
            <w:lang w:eastAsia="ru-RU"/>
          </w:rPr>
          <w:t>Пункт 3 части 1 статьи 34</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71" w:name="100077"/>
      <w:bookmarkEnd w:id="71"/>
      <w:r w:rsidRPr="0046606D">
        <w:rPr>
          <w:rFonts w:ascii="Times New Roman" w:eastAsia="Times New Roman" w:hAnsi="Times New Roman" w:cs="Times New Roman"/>
          <w:sz w:val="28"/>
          <w:szCs w:val="28"/>
          <w:lang w:eastAsia="ru-RU"/>
        </w:rPr>
        <w:t>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72" w:name="100078"/>
      <w:bookmarkEnd w:id="72"/>
      <w:r w:rsidRPr="0046606D">
        <w:rPr>
          <w:rFonts w:ascii="Times New Roman" w:eastAsia="Times New Roman" w:hAnsi="Times New Roman" w:cs="Times New Roman"/>
          <w:sz w:val="28"/>
          <w:szCs w:val="28"/>
          <w:lang w:eastAsia="ru-RU"/>
        </w:rPr>
        <w:t xml:space="preserve">26. В процессе освоения образовательных программ среднего профессионального образования </w:t>
      </w:r>
      <w:proofErr w:type="gramStart"/>
      <w:r w:rsidRPr="0046606D">
        <w:rPr>
          <w:rFonts w:ascii="Times New Roman" w:eastAsia="Times New Roman" w:hAnsi="Times New Roman" w:cs="Times New Roman"/>
          <w:sz w:val="28"/>
          <w:szCs w:val="28"/>
          <w:lang w:eastAsia="ru-RU"/>
        </w:rPr>
        <w:t>обучающимся</w:t>
      </w:r>
      <w:proofErr w:type="gramEnd"/>
      <w:r w:rsidRPr="0046606D">
        <w:rPr>
          <w:rFonts w:ascii="Times New Roman" w:eastAsia="Times New Roman" w:hAnsi="Times New Roman" w:cs="Times New Roman"/>
          <w:sz w:val="28"/>
          <w:szCs w:val="28"/>
          <w:lang w:eastAsia="ru-RU"/>
        </w:rPr>
        <w:t xml:space="preserve"> предоставляются каникулы.</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73" w:name="100079"/>
      <w:bookmarkEnd w:id="73"/>
      <w:proofErr w:type="gramStart"/>
      <w:r w:rsidRPr="0046606D">
        <w:rPr>
          <w:rFonts w:ascii="Times New Roman" w:eastAsia="Times New Roman" w:hAnsi="Times New Roman" w:cs="Times New Roman"/>
          <w:sz w:val="28"/>
          <w:szCs w:val="28"/>
          <w:lang w:eastAsia="ru-RU"/>
        </w:rP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roofErr w:type="gramEnd"/>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74" w:name="100080"/>
      <w:bookmarkEnd w:id="74"/>
      <w:proofErr w:type="gramStart"/>
      <w:r w:rsidRPr="0046606D">
        <w:rPr>
          <w:rFonts w:ascii="Times New Roman" w:eastAsia="Times New Roman" w:hAnsi="Times New Roman" w:cs="Times New Roman"/>
          <w:sz w:val="28"/>
          <w:szCs w:val="28"/>
          <w:lang w:eastAsia="ru-RU"/>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75" w:name="100081"/>
      <w:bookmarkEnd w:id="75"/>
      <w:r w:rsidRPr="0046606D">
        <w:rPr>
          <w:rFonts w:ascii="Times New Roman" w:eastAsia="Times New Roman" w:hAnsi="Times New Roman" w:cs="Times New Roman"/>
          <w:sz w:val="28"/>
          <w:szCs w:val="28"/>
          <w:lang w:eastAsia="ru-RU"/>
        </w:rPr>
        <w:lastRenderedPageBreak/>
        <w:t xml:space="preserve">27. Максимальный объем учебной нагрузки обучающегося составляет 54 </w:t>
      </w:r>
      <w:proofErr w:type="gramStart"/>
      <w:r w:rsidRPr="0046606D">
        <w:rPr>
          <w:rFonts w:ascii="Times New Roman" w:eastAsia="Times New Roman" w:hAnsi="Times New Roman" w:cs="Times New Roman"/>
          <w:sz w:val="28"/>
          <w:szCs w:val="28"/>
          <w:lang w:eastAsia="ru-RU"/>
        </w:rPr>
        <w:t>академических</w:t>
      </w:r>
      <w:proofErr w:type="gramEnd"/>
      <w:r w:rsidRPr="0046606D">
        <w:rPr>
          <w:rFonts w:ascii="Times New Roman" w:eastAsia="Times New Roman" w:hAnsi="Times New Roman" w:cs="Times New Roman"/>
          <w:sz w:val="28"/>
          <w:szCs w:val="28"/>
          <w:lang w:eastAsia="ru-RU"/>
        </w:rPr>
        <w:t xml:space="preserve"> часа в неделю, включая все виды аудиторной и внеаудиторной учебной нагрузки.</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76" w:name="100082"/>
      <w:bookmarkEnd w:id="76"/>
      <w:r w:rsidRPr="0046606D">
        <w:rPr>
          <w:rFonts w:ascii="Times New Roman" w:eastAsia="Times New Roman" w:hAnsi="Times New Roman" w:cs="Times New Roman"/>
          <w:sz w:val="28"/>
          <w:szCs w:val="28"/>
          <w:lang w:eastAsia="ru-RU"/>
        </w:rPr>
        <w:t xml:space="preserve">28. </w:t>
      </w:r>
      <w:proofErr w:type="gramStart"/>
      <w:r w:rsidRPr="0046606D">
        <w:rPr>
          <w:rFonts w:ascii="Times New Roman" w:eastAsia="Times New Roman" w:hAnsi="Times New Roman" w:cs="Times New Roman"/>
          <w:sz w:val="28"/>
          <w:szCs w:val="28"/>
          <w:lang w:eastAsia="ru-RU"/>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roofErr w:type="gramEnd"/>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77" w:name="100083"/>
      <w:bookmarkEnd w:id="77"/>
      <w:r w:rsidRPr="0046606D">
        <w:rPr>
          <w:rFonts w:ascii="Times New Roman" w:eastAsia="Times New Roman" w:hAnsi="Times New Roman" w:cs="Times New Roman"/>
          <w:sz w:val="28"/>
          <w:szCs w:val="28"/>
          <w:lang w:eastAsia="ru-RU"/>
        </w:rPr>
        <w:t>Для всех видов аудиторных занятий академический час устанавливается продолжительностью 45 минут.</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78" w:name="100084"/>
      <w:bookmarkEnd w:id="78"/>
      <w:r w:rsidRPr="0046606D">
        <w:rPr>
          <w:rFonts w:ascii="Times New Roman" w:eastAsia="Times New Roman" w:hAnsi="Times New Roman" w:cs="Times New Roman"/>
          <w:sz w:val="28"/>
          <w:szCs w:val="28"/>
          <w:lang w:eastAsia="ru-RU"/>
        </w:rPr>
        <w:t>Объем обязательных аудиторных занятий и практики не должен превышать 36 академических часов в неделю.</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79" w:name="000005"/>
      <w:bookmarkStart w:id="80" w:name="000001"/>
      <w:bookmarkStart w:id="81" w:name="100085"/>
      <w:bookmarkEnd w:id="79"/>
      <w:bookmarkEnd w:id="80"/>
      <w:bookmarkEnd w:id="81"/>
      <w:r w:rsidRPr="0046606D">
        <w:rPr>
          <w:rFonts w:ascii="Times New Roman" w:eastAsia="Times New Roman" w:hAnsi="Times New Roman" w:cs="Times New Roman"/>
          <w:sz w:val="28"/>
          <w:szCs w:val="28"/>
          <w:lang w:eastAsia="ru-RU"/>
        </w:rPr>
        <w:t xml:space="preserve">29. Численность обучающихся в учебной группе составляет не более 25 человек. Исходя из специфики образовательной организации учебные занятия и практика могут проводиться образовательной организацией с группами </w:t>
      </w:r>
      <w:proofErr w:type="gramStart"/>
      <w:r w:rsidRPr="0046606D">
        <w:rPr>
          <w:rFonts w:ascii="Times New Roman" w:eastAsia="Times New Roman" w:hAnsi="Times New Roman" w:cs="Times New Roman"/>
          <w:sz w:val="28"/>
          <w:szCs w:val="28"/>
          <w:lang w:eastAsia="ru-RU"/>
        </w:rPr>
        <w:t>обучающихся</w:t>
      </w:r>
      <w:proofErr w:type="gramEnd"/>
      <w:r w:rsidRPr="0046606D">
        <w:rPr>
          <w:rFonts w:ascii="Times New Roman" w:eastAsia="Times New Roman" w:hAnsi="Times New Roman" w:cs="Times New Roman"/>
          <w:sz w:val="28"/>
          <w:szCs w:val="28"/>
          <w:lang w:eastAsia="ru-RU"/>
        </w:rPr>
        <w:t xml:space="preserve">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82" w:name="100086"/>
      <w:bookmarkEnd w:id="82"/>
      <w:r w:rsidRPr="0046606D">
        <w:rPr>
          <w:rFonts w:ascii="Times New Roman" w:eastAsia="Times New Roman" w:hAnsi="Times New Roman" w:cs="Times New Roman"/>
          <w:sz w:val="28"/>
          <w:szCs w:val="28"/>
          <w:lang w:eastAsia="ru-RU"/>
        </w:rPr>
        <w:t xml:space="preserve">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sidRPr="0046606D">
        <w:rPr>
          <w:rFonts w:ascii="Times New Roman" w:eastAsia="Times New Roman" w:hAnsi="Times New Roman" w:cs="Times New Roman"/>
          <w:sz w:val="28"/>
          <w:szCs w:val="28"/>
          <w:lang w:eastAsia="ru-RU"/>
        </w:rPr>
        <w:t>обучающихся</w:t>
      </w:r>
      <w:proofErr w:type="gramEnd"/>
      <w:r w:rsidRPr="0046606D">
        <w:rPr>
          <w:rFonts w:ascii="Times New Roman" w:eastAsia="Times New Roman" w:hAnsi="Times New Roman" w:cs="Times New Roman"/>
          <w:sz w:val="28"/>
          <w:szCs w:val="28"/>
          <w:lang w:eastAsia="ru-RU"/>
        </w:rPr>
        <w:t xml:space="preserve">. Формы, периодичность и порядок проведения текущего контроля успеваемости и промежуточной аттестации </w:t>
      </w:r>
      <w:proofErr w:type="gramStart"/>
      <w:r w:rsidRPr="0046606D">
        <w:rPr>
          <w:rFonts w:ascii="Times New Roman" w:eastAsia="Times New Roman" w:hAnsi="Times New Roman" w:cs="Times New Roman"/>
          <w:sz w:val="28"/>
          <w:szCs w:val="28"/>
          <w:lang w:eastAsia="ru-RU"/>
        </w:rPr>
        <w:t>обучающихся</w:t>
      </w:r>
      <w:proofErr w:type="gramEnd"/>
      <w:r w:rsidRPr="0046606D">
        <w:rPr>
          <w:rFonts w:ascii="Times New Roman" w:eastAsia="Times New Roman" w:hAnsi="Times New Roman" w:cs="Times New Roman"/>
          <w:sz w:val="28"/>
          <w:szCs w:val="28"/>
          <w:lang w:eastAsia="ru-RU"/>
        </w:rPr>
        <w:t xml:space="preserve"> определяются образовательной организацией самостоятельно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83" w:name="100087"/>
      <w:bookmarkEnd w:id="83"/>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84" w:name="100088"/>
      <w:bookmarkEnd w:id="84"/>
      <w:r w:rsidRPr="0046606D">
        <w:rPr>
          <w:rFonts w:ascii="Times New Roman" w:eastAsia="Times New Roman" w:hAnsi="Times New Roman" w:cs="Times New Roman"/>
          <w:sz w:val="28"/>
          <w:szCs w:val="28"/>
          <w:lang w:eastAsia="ru-RU"/>
        </w:rPr>
        <w:t>&lt;1&gt; </w:t>
      </w:r>
      <w:hyperlink r:id="rId23" w:anchor="100786" w:history="1">
        <w:r w:rsidRPr="0046606D">
          <w:rPr>
            <w:rFonts w:ascii="Times New Roman" w:eastAsia="Times New Roman" w:hAnsi="Times New Roman" w:cs="Times New Roman"/>
            <w:color w:val="005EA5"/>
            <w:sz w:val="28"/>
            <w:szCs w:val="28"/>
            <w:u w:val="single"/>
            <w:bdr w:val="none" w:sz="0" w:space="0" w:color="auto" w:frame="1"/>
            <w:lang w:eastAsia="ru-RU"/>
          </w:rPr>
          <w:t>Часть 1 статьи 58</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85" w:name="100089"/>
      <w:bookmarkEnd w:id="85"/>
      <w:r w:rsidRPr="0046606D">
        <w:rPr>
          <w:rFonts w:ascii="Times New Roman" w:eastAsia="Times New Roman" w:hAnsi="Times New Roman" w:cs="Times New Roman"/>
          <w:sz w:val="28"/>
          <w:szCs w:val="28"/>
          <w:lang w:eastAsia="ru-RU"/>
        </w:rPr>
        <w:t>31. Образовательная организация самостоятельно устанавливает систему оценок при промежуточной аттестации.</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86" w:name="100090"/>
      <w:bookmarkEnd w:id="86"/>
      <w:r w:rsidRPr="0046606D">
        <w:rPr>
          <w:rFonts w:ascii="Times New Roman" w:eastAsia="Times New Roman" w:hAnsi="Times New Roman" w:cs="Times New Roman"/>
          <w:sz w:val="28"/>
          <w:szCs w:val="28"/>
          <w:lang w:eastAsia="ru-RU"/>
        </w:rP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87" w:name="100091"/>
      <w:bookmarkEnd w:id="87"/>
      <w:r w:rsidRPr="0046606D">
        <w:rPr>
          <w:rFonts w:ascii="Times New Roman" w:eastAsia="Times New Roman" w:hAnsi="Times New Roman" w:cs="Times New Roman"/>
          <w:sz w:val="28"/>
          <w:szCs w:val="28"/>
          <w:lang w:eastAsia="ru-RU"/>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88" w:name="100092"/>
      <w:bookmarkEnd w:id="88"/>
      <w:r w:rsidRPr="0046606D">
        <w:rPr>
          <w:rFonts w:ascii="Times New Roman" w:eastAsia="Times New Roman" w:hAnsi="Times New Roman" w:cs="Times New Roman"/>
          <w:sz w:val="28"/>
          <w:szCs w:val="28"/>
          <w:lang w:eastAsia="ru-RU"/>
        </w:rP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89" w:name="100093"/>
      <w:bookmarkEnd w:id="89"/>
      <w:proofErr w:type="gramStart"/>
      <w:r w:rsidRPr="0046606D">
        <w:rPr>
          <w:rFonts w:ascii="Times New Roman" w:eastAsia="Times New Roman" w:hAnsi="Times New Roman" w:cs="Times New Roman"/>
          <w:sz w:val="28"/>
          <w:szCs w:val="28"/>
          <w:lang w:eastAsia="ru-RU"/>
        </w:rPr>
        <w:t xml:space="preserve">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w:t>
      </w:r>
      <w:r w:rsidRPr="0046606D">
        <w:rPr>
          <w:rFonts w:ascii="Times New Roman" w:eastAsia="Times New Roman" w:hAnsi="Times New Roman" w:cs="Times New Roman"/>
          <w:sz w:val="28"/>
          <w:szCs w:val="28"/>
          <w:lang w:eastAsia="ru-RU"/>
        </w:rPr>
        <w:lastRenderedPageBreak/>
        <w:t>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90" w:name="100094"/>
      <w:bookmarkEnd w:id="90"/>
      <w:r w:rsidRPr="0046606D">
        <w:rPr>
          <w:rFonts w:ascii="Times New Roman" w:eastAsia="Times New Roman" w:hAnsi="Times New Roman" w:cs="Times New Roman"/>
          <w:sz w:val="28"/>
          <w:szCs w:val="28"/>
          <w:lang w:eastAsia="ru-RU"/>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91" w:name="100095"/>
      <w:bookmarkEnd w:id="91"/>
      <w:r w:rsidRPr="0046606D">
        <w:rPr>
          <w:rFonts w:ascii="Times New Roman" w:eastAsia="Times New Roman" w:hAnsi="Times New Roman" w:cs="Times New Roman"/>
          <w:sz w:val="28"/>
          <w:szCs w:val="28"/>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w:t>
      </w:r>
      <w:proofErr w:type="gramStart"/>
      <w:r w:rsidRPr="0046606D">
        <w:rPr>
          <w:rFonts w:ascii="Times New Roman" w:eastAsia="Times New Roman" w:hAnsi="Times New Roman" w:cs="Times New Roman"/>
          <w:sz w:val="28"/>
          <w:szCs w:val="28"/>
          <w:lang w:eastAsia="ru-RU"/>
        </w:rPr>
        <w:t>обучения по образцу</w:t>
      </w:r>
      <w:proofErr w:type="gramEnd"/>
      <w:r w:rsidRPr="0046606D">
        <w:rPr>
          <w:rFonts w:ascii="Times New Roman" w:eastAsia="Times New Roman" w:hAnsi="Times New Roman" w:cs="Times New Roman"/>
          <w:sz w:val="28"/>
          <w:szCs w:val="28"/>
          <w:lang w:eastAsia="ru-RU"/>
        </w:rPr>
        <w:t>, самостоятельно устанавливаемому образовательной организацией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92" w:name="100096"/>
      <w:bookmarkEnd w:id="92"/>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93" w:name="100097"/>
      <w:bookmarkEnd w:id="93"/>
      <w:r w:rsidRPr="0046606D">
        <w:rPr>
          <w:rFonts w:ascii="Times New Roman" w:eastAsia="Times New Roman" w:hAnsi="Times New Roman" w:cs="Times New Roman"/>
          <w:sz w:val="28"/>
          <w:szCs w:val="28"/>
          <w:lang w:eastAsia="ru-RU"/>
        </w:rPr>
        <w:t>&lt;1&gt; </w:t>
      </w:r>
      <w:hyperlink r:id="rId24" w:anchor="100847" w:history="1">
        <w:r w:rsidRPr="0046606D">
          <w:rPr>
            <w:rFonts w:ascii="Times New Roman" w:eastAsia="Times New Roman" w:hAnsi="Times New Roman" w:cs="Times New Roman"/>
            <w:color w:val="005EA5"/>
            <w:sz w:val="28"/>
            <w:szCs w:val="28"/>
            <w:u w:val="single"/>
            <w:bdr w:val="none" w:sz="0" w:space="0" w:color="auto" w:frame="1"/>
            <w:lang w:eastAsia="ru-RU"/>
          </w:rPr>
          <w:t>Часть 12 статьи 60</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94" w:name="100098"/>
      <w:bookmarkEnd w:id="94"/>
      <w:r w:rsidRPr="0046606D">
        <w:rPr>
          <w:rFonts w:ascii="Times New Roman" w:eastAsia="Times New Roman" w:hAnsi="Times New Roman" w:cs="Times New Roman"/>
          <w:sz w:val="28"/>
          <w:szCs w:val="28"/>
          <w:lang w:eastAsia="ru-RU"/>
        </w:rPr>
        <w:t xml:space="preserve">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46606D">
        <w:rPr>
          <w:rFonts w:ascii="Times New Roman" w:eastAsia="Times New Roman" w:hAnsi="Times New Roman" w:cs="Times New Roman"/>
          <w:sz w:val="28"/>
          <w:szCs w:val="28"/>
          <w:lang w:eastAsia="ru-RU"/>
        </w:rPr>
        <w:t>Указанные</w:t>
      </w:r>
      <w:proofErr w:type="gramEnd"/>
      <w:r w:rsidRPr="0046606D">
        <w:rPr>
          <w:rFonts w:ascii="Times New Roman" w:eastAsia="Times New Roman" w:hAnsi="Times New Roman" w:cs="Times New Roman"/>
          <w:sz w:val="28"/>
          <w:szCs w:val="28"/>
          <w:lang w:eastAsia="ru-RU"/>
        </w:rPr>
        <w:t xml:space="preserve"> обучающиеся проходят государственную итоговую аттестацию бесплатно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95" w:name="100099"/>
      <w:bookmarkEnd w:id="95"/>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96" w:name="100100"/>
      <w:bookmarkEnd w:id="96"/>
      <w:r w:rsidRPr="0046606D">
        <w:rPr>
          <w:rFonts w:ascii="Times New Roman" w:eastAsia="Times New Roman" w:hAnsi="Times New Roman" w:cs="Times New Roman"/>
          <w:sz w:val="28"/>
          <w:szCs w:val="28"/>
          <w:lang w:eastAsia="ru-RU"/>
        </w:rPr>
        <w:t>&lt;1&gt; </w:t>
      </w:r>
      <w:hyperlink r:id="rId25" w:anchor="100912" w:history="1">
        <w:r w:rsidRPr="0046606D">
          <w:rPr>
            <w:rFonts w:ascii="Times New Roman" w:eastAsia="Times New Roman" w:hAnsi="Times New Roman" w:cs="Times New Roman"/>
            <w:color w:val="005EA5"/>
            <w:sz w:val="28"/>
            <w:szCs w:val="28"/>
            <w:u w:val="single"/>
            <w:bdr w:val="none" w:sz="0" w:space="0" w:color="auto" w:frame="1"/>
            <w:lang w:eastAsia="ru-RU"/>
          </w:rPr>
          <w:t>Часть 6 статьи 68</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97" w:name="100101"/>
      <w:bookmarkEnd w:id="97"/>
      <w:r w:rsidRPr="0046606D">
        <w:rPr>
          <w:rFonts w:ascii="Times New Roman" w:eastAsia="Times New Roman" w:hAnsi="Times New Roman" w:cs="Times New Roman"/>
          <w:sz w:val="28"/>
          <w:szCs w:val="28"/>
          <w:lang w:eastAsia="ru-RU"/>
        </w:rPr>
        <w:t xml:space="preserve">35. </w:t>
      </w:r>
      <w:proofErr w:type="gramStart"/>
      <w:r w:rsidRPr="0046606D">
        <w:rPr>
          <w:rFonts w:ascii="Times New Roman" w:eastAsia="Times New Roman" w:hAnsi="Times New Roman" w:cs="Times New Roman"/>
          <w:sz w:val="28"/>
          <w:szCs w:val="28"/>
          <w:lang w:eastAsia="ru-RU"/>
        </w:rPr>
        <w:t>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r w:rsidRPr="0046606D">
        <w:rPr>
          <w:rFonts w:ascii="Times New Roman" w:eastAsia="Times New Roman" w:hAnsi="Times New Roman" w:cs="Times New Roman"/>
          <w:sz w:val="28"/>
          <w:szCs w:val="28"/>
          <w:lang w:eastAsia="ru-RU"/>
        </w:rPr>
        <w:t xml:space="preserve"> </w:t>
      </w:r>
      <w:proofErr w:type="gramStart"/>
      <w:r w:rsidRPr="0046606D">
        <w:rPr>
          <w:rFonts w:ascii="Times New Roman" w:eastAsia="Times New Roman" w:hAnsi="Times New Roman" w:cs="Times New Roman"/>
          <w:sz w:val="28"/>
          <w:szCs w:val="28"/>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46606D">
        <w:rPr>
          <w:rFonts w:ascii="Times New Roman" w:eastAsia="Times New Roman" w:hAnsi="Times New Roman" w:cs="Times New Roman"/>
          <w:sz w:val="28"/>
          <w:szCs w:val="28"/>
          <w:lang w:eastAsia="ru-RU"/>
        </w:rPr>
        <w:t xml:space="preserve"> При прохождении аттестации экстерны пользуются </w:t>
      </w:r>
      <w:r w:rsidRPr="0046606D">
        <w:rPr>
          <w:rFonts w:ascii="Times New Roman" w:eastAsia="Times New Roman" w:hAnsi="Times New Roman" w:cs="Times New Roman"/>
          <w:sz w:val="28"/>
          <w:szCs w:val="28"/>
          <w:lang w:eastAsia="ru-RU"/>
        </w:rPr>
        <w:lastRenderedPageBreak/>
        <w:t xml:space="preserve">академическими правами </w:t>
      </w:r>
      <w:proofErr w:type="gramStart"/>
      <w:r w:rsidRPr="0046606D">
        <w:rPr>
          <w:rFonts w:ascii="Times New Roman" w:eastAsia="Times New Roman" w:hAnsi="Times New Roman" w:cs="Times New Roman"/>
          <w:sz w:val="28"/>
          <w:szCs w:val="28"/>
          <w:lang w:eastAsia="ru-RU"/>
        </w:rPr>
        <w:t>обучающихся</w:t>
      </w:r>
      <w:proofErr w:type="gramEnd"/>
      <w:r w:rsidRPr="0046606D">
        <w:rPr>
          <w:rFonts w:ascii="Times New Roman" w:eastAsia="Times New Roman" w:hAnsi="Times New Roman" w:cs="Times New Roman"/>
          <w:sz w:val="28"/>
          <w:szCs w:val="28"/>
          <w:lang w:eastAsia="ru-RU"/>
        </w:rPr>
        <w:t xml:space="preserve"> по соответствующей образовательной программе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98" w:name="100102"/>
      <w:bookmarkEnd w:id="98"/>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99" w:name="100103"/>
      <w:bookmarkEnd w:id="99"/>
      <w:r w:rsidRPr="0046606D">
        <w:rPr>
          <w:rFonts w:ascii="Times New Roman" w:eastAsia="Times New Roman" w:hAnsi="Times New Roman" w:cs="Times New Roman"/>
          <w:sz w:val="28"/>
          <w:szCs w:val="28"/>
          <w:lang w:eastAsia="ru-RU"/>
        </w:rPr>
        <w:t>&lt;1&gt; </w:t>
      </w:r>
      <w:hyperlink r:id="rId26" w:anchor="100515" w:history="1">
        <w:r w:rsidRPr="0046606D">
          <w:rPr>
            <w:rFonts w:ascii="Times New Roman" w:eastAsia="Times New Roman" w:hAnsi="Times New Roman" w:cs="Times New Roman"/>
            <w:color w:val="005EA5"/>
            <w:sz w:val="28"/>
            <w:szCs w:val="28"/>
            <w:u w:val="single"/>
            <w:bdr w:val="none" w:sz="0" w:space="0" w:color="auto" w:frame="1"/>
            <w:lang w:eastAsia="ru-RU"/>
          </w:rPr>
          <w:t>Часть 3 статьи 34</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00" w:name="100104"/>
      <w:bookmarkEnd w:id="100"/>
      <w:r w:rsidRPr="0046606D">
        <w:rPr>
          <w:rFonts w:ascii="Times New Roman" w:eastAsia="Times New Roman" w:hAnsi="Times New Roman" w:cs="Times New Roman"/>
          <w:sz w:val="28"/>
          <w:szCs w:val="28"/>
          <w:lang w:eastAsia="ru-RU"/>
        </w:rPr>
        <w:t xml:space="preserve">36.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w:t>
      </w:r>
      <w:proofErr w:type="gramStart"/>
      <w:r w:rsidRPr="0046606D">
        <w:rPr>
          <w:rFonts w:ascii="Times New Roman" w:eastAsia="Times New Roman" w:hAnsi="Times New Roman" w:cs="Times New Roman"/>
          <w:sz w:val="28"/>
          <w:szCs w:val="28"/>
          <w:lang w:eastAsia="ru-RU"/>
        </w:rPr>
        <w:t>обучения по профессии</w:t>
      </w:r>
      <w:proofErr w:type="gramEnd"/>
      <w:r w:rsidRPr="0046606D">
        <w:rPr>
          <w:rFonts w:ascii="Times New Roman" w:eastAsia="Times New Roman" w:hAnsi="Times New Roman" w:cs="Times New Roman"/>
          <w:sz w:val="28"/>
          <w:szCs w:val="28"/>
          <w:lang w:eastAsia="ru-RU"/>
        </w:rPr>
        <w:t xml:space="preserve">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01" w:name="100105"/>
      <w:bookmarkEnd w:id="101"/>
      <w:r w:rsidRPr="0046606D">
        <w:rPr>
          <w:rFonts w:ascii="Times New Roman" w:eastAsia="Times New Roman" w:hAnsi="Times New Roman" w:cs="Times New Roman"/>
          <w:sz w:val="28"/>
          <w:szCs w:val="28"/>
          <w:lang w:eastAsia="ru-RU"/>
        </w:rPr>
        <w:t>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02" w:name="100106"/>
      <w:bookmarkEnd w:id="102"/>
      <w:r w:rsidRPr="0046606D">
        <w:rPr>
          <w:rFonts w:ascii="Times New Roman" w:eastAsia="Times New Roman" w:hAnsi="Times New Roman" w:cs="Times New Roman"/>
          <w:sz w:val="28"/>
          <w:szCs w:val="28"/>
          <w:lang w:eastAsia="ru-RU"/>
        </w:rPr>
        <w:t xml:space="preserve">38. </w:t>
      </w:r>
      <w:proofErr w:type="gramStart"/>
      <w:r w:rsidRPr="0046606D">
        <w:rPr>
          <w:rFonts w:ascii="Times New Roman" w:eastAsia="Times New Roman" w:hAnsi="Times New Roman" w:cs="Times New Roman"/>
          <w:sz w:val="28"/>
          <w:szCs w:val="28"/>
          <w:lang w:eastAsia="ru-RU"/>
        </w:rPr>
        <w:t>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&lt;1&gt;.</w:t>
      </w:r>
      <w:proofErr w:type="gramEnd"/>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03" w:name="100107"/>
      <w:bookmarkEnd w:id="103"/>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04" w:name="100108"/>
      <w:bookmarkEnd w:id="104"/>
      <w:r w:rsidRPr="0046606D">
        <w:rPr>
          <w:rFonts w:ascii="Times New Roman" w:eastAsia="Times New Roman" w:hAnsi="Times New Roman" w:cs="Times New Roman"/>
          <w:sz w:val="28"/>
          <w:szCs w:val="28"/>
          <w:lang w:eastAsia="ru-RU"/>
        </w:rPr>
        <w:t>&lt;1&gt; </w:t>
      </w:r>
      <w:hyperlink r:id="rId27" w:anchor="100823" w:history="1">
        <w:r w:rsidRPr="0046606D">
          <w:rPr>
            <w:rFonts w:ascii="Times New Roman" w:eastAsia="Times New Roman" w:hAnsi="Times New Roman" w:cs="Times New Roman"/>
            <w:color w:val="005EA5"/>
            <w:sz w:val="28"/>
            <w:szCs w:val="28"/>
            <w:u w:val="single"/>
            <w:bdr w:val="none" w:sz="0" w:space="0" w:color="auto" w:frame="1"/>
            <w:lang w:eastAsia="ru-RU"/>
          </w:rPr>
          <w:t>Часть 17 статьи 59</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center"/>
        <w:textAlignment w:val="baseline"/>
        <w:rPr>
          <w:rFonts w:ascii="Times New Roman" w:eastAsia="Times New Roman" w:hAnsi="Times New Roman" w:cs="Times New Roman"/>
          <w:sz w:val="28"/>
          <w:szCs w:val="28"/>
          <w:lang w:eastAsia="ru-RU"/>
        </w:rPr>
      </w:pPr>
      <w:bookmarkStart w:id="105" w:name="100109"/>
      <w:bookmarkEnd w:id="105"/>
      <w:r w:rsidRPr="0046606D">
        <w:rPr>
          <w:rFonts w:ascii="Times New Roman" w:eastAsia="Times New Roman" w:hAnsi="Times New Roman" w:cs="Times New Roman"/>
          <w:sz w:val="28"/>
          <w:szCs w:val="28"/>
          <w:lang w:eastAsia="ru-RU"/>
        </w:rPr>
        <w:t>III. Особенности организации образовательной деятельности</w:t>
      </w:r>
    </w:p>
    <w:p w:rsidR="0046606D" w:rsidRPr="0046606D" w:rsidRDefault="0046606D" w:rsidP="0046606D">
      <w:pPr>
        <w:spacing w:after="180" w:line="330" w:lineRule="atLeast"/>
        <w:ind w:right="-284"/>
        <w:jc w:val="center"/>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для лиц с ограниченными возможностями здоровья</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06" w:name="100110"/>
      <w:bookmarkEnd w:id="106"/>
      <w:r w:rsidRPr="0046606D">
        <w:rPr>
          <w:rFonts w:ascii="Times New Roman" w:eastAsia="Times New Roman" w:hAnsi="Times New Roman" w:cs="Times New Roman"/>
          <w:sz w:val="28"/>
          <w:szCs w:val="28"/>
          <w:lang w:eastAsia="ru-RU"/>
        </w:rPr>
        <w:t xml:space="preserve">39. Содержание среднего профессионального образования и условия организации </w:t>
      </w:r>
      <w:proofErr w:type="gramStart"/>
      <w:r w:rsidRPr="0046606D">
        <w:rPr>
          <w:rFonts w:ascii="Times New Roman" w:eastAsia="Times New Roman" w:hAnsi="Times New Roman" w:cs="Times New Roman"/>
          <w:sz w:val="28"/>
          <w:szCs w:val="28"/>
          <w:lang w:eastAsia="ru-RU"/>
        </w:rPr>
        <w:t>обучения</w:t>
      </w:r>
      <w:proofErr w:type="gramEnd"/>
      <w:r w:rsidRPr="0046606D">
        <w:rPr>
          <w:rFonts w:ascii="Times New Roman" w:eastAsia="Times New Roman" w:hAnsi="Times New Roman" w:cs="Times New Roman"/>
          <w:sz w:val="28"/>
          <w:szCs w:val="28"/>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07" w:name="100111"/>
      <w:bookmarkEnd w:id="107"/>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08" w:name="100112"/>
      <w:bookmarkEnd w:id="108"/>
      <w:r w:rsidRPr="0046606D">
        <w:rPr>
          <w:rFonts w:ascii="Times New Roman" w:eastAsia="Times New Roman" w:hAnsi="Times New Roman" w:cs="Times New Roman"/>
          <w:sz w:val="28"/>
          <w:szCs w:val="28"/>
          <w:lang w:eastAsia="ru-RU"/>
        </w:rPr>
        <w:t>&lt;1&gt; </w:t>
      </w:r>
      <w:hyperlink r:id="rId28" w:anchor="101038" w:history="1">
        <w:r w:rsidRPr="0046606D">
          <w:rPr>
            <w:rFonts w:ascii="Times New Roman" w:eastAsia="Times New Roman" w:hAnsi="Times New Roman" w:cs="Times New Roman"/>
            <w:color w:val="005EA5"/>
            <w:sz w:val="28"/>
            <w:szCs w:val="28"/>
            <w:u w:val="single"/>
            <w:bdr w:val="none" w:sz="0" w:space="0" w:color="auto" w:frame="1"/>
            <w:lang w:eastAsia="ru-RU"/>
          </w:rPr>
          <w:t>Часть 1 статьи 79</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09" w:name="100113"/>
      <w:bookmarkEnd w:id="109"/>
      <w:proofErr w:type="gramStart"/>
      <w:r w:rsidRPr="0046606D">
        <w:rPr>
          <w:rFonts w:ascii="Times New Roman" w:eastAsia="Times New Roman" w:hAnsi="Times New Roman" w:cs="Times New Roman"/>
          <w:sz w:val="28"/>
          <w:szCs w:val="28"/>
          <w:lang w:eastAsia="ru-RU"/>
        </w:rPr>
        <w:lastRenderedPageBreak/>
        <w:t>Обучение по</w:t>
      </w:r>
      <w:proofErr w:type="gramEnd"/>
      <w:r w:rsidRPr="0046606D">
        <w:rPr>
          <w:rFonts w:ascii="Times New Roman" w:eastAsia="Times New Roman" w:hAnsi="Times New Roman" w:cs="Times New Roman"/>
          <w:sz w:val="28"/>
          <w:szCs w:val="28"/>
          <w:lang w:eastAsia="ru-RU"/>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10" w:name="100114"/>
      <w:bookmarkEnd w:id="110"/>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11" w:name="100115"/>
      <w:bookmarkEnd w:id="111"/>
      <w:r w:rsidRPr="0046606D">
        <w:rPr>
          <w:rFonts w:ascii="Times New Roman" w:eastAsia="Times New Roman" w:hAnsi="Times New Roman" w:cs="Times New Roman"/>
          <w:sz w:val="28"/>
          <w:szCs w:val="28"/>
          <w:lang w:eastAsia="ru-RU"/>
        </w:rPr>
        <w:t>&lt;1&gt; </w:t>
      </w:r>
      <w:hyperlink r:id="rId29" w:anchor="101045" w:history="1">
        <w:r w:rsidRPr="0046606D">
          <w:rPr>
            <w:rFonts w:ascii="Times New Roman" w:eastAsia="Times New Roman" w:hAnsi="Times New Roman" w:cs="Times New Roman"/>
            <w:color w:val="005EA5"/>
            <w:sz w:val="28"/>
            <w:szCs w:val="28"/>
            <w:u w:val="single"/>
            <w:bdr w:val="none" w:sz="0" w:space="0" w:color="auto" w:frame="1"/>
            <w:lang w:eastAsia="ru-RU"/>
          </w:rPr>
          <w:t>Часть 8 статьи 79</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12" w:name="100116"/>
      <w:bookmarkEnd w:id="112"/>
      <w:r w:rsidRPr="0046606D">
        <w:rPr>
          <w:rFonts w:ascii="Times New Roman" w:eastAsia="Times New Roman" w:hAnsi="Times New Roman" w:cs="Times New Roman"/>
          <w:sz w:val="28"/>
          <w:szCs w:val="28"/>
          <w:lang w:eastAsia="ru-RU"/>
        </w:rPr>
        <w:t xml:space="preserve">40. </w:t>
      </w:r>
      <w:proofErr w:type="gramStart"/>
      <w:r w:rsidRPr="0046606D">
        <w:rPr>
          <w:rFonts w:ascii="Times New Roman" w:eastAsia="Times New Roman" w:hAnsi="Times New Roman" w:cs="Times New Roman"/>
          <w:sz w:val="28"/>
          <w:szCs w:val="28"/>
          <w:lang w:eastAsia="ru-RU"/>
        </w:rPr>
        <w:t>Обучение по</w:t>
      </w:r>
      <w:proofErr w:type="gramEnd"/>
      <w:r w:rsidRPr="0046606D">
        <w:rPr>
          <w:rFonts w:ascii="Times New Roman" w:eastAsia="Times New Roman" w:hAnsi="Times New Roman" w:cs="Times New Roman"/>
          <w:sz w:val="28"/>
          <w:szCs w:val="28"/>
          <w:lang w:eastAsia="ru-RU"/>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13" w:name="100117"/>
      <w:bookmarkEnd w:id="113"/>
      <w:r w:rsidRPr="0046606D">
        <w:rPr>
          <w:rFonts w:ascii="Times New Roman" w:eastAsia="Times New Roman" w:hAnsi="Times New Roman" w:cs="Times New Roman"/>
          <w:sz w:val="28"/>
          <w:szCs w:val="28"/>
          <w:lang w:eastAsia="ru-RU"/>
        </w:rP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14" w:name="100118"/>
      <w:bookmarkEnd w:id="114"/>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15" w:name="100119"/>
      <w:bookmarkEnd w:id="115"/>
      <w:r w:rsidRPr="0046606D">
        <w:rPr>
          <w:rFonts w:ascii="Times New Roman" w:eastAsia="Times New Roman" w:hAnsi="Times New Roman" w:cs="Times New Roman"/>
          <w:sz w:val="28"/>
          <w:szCs w:val="28"/>
          <w:lang w:eastAsia="ru-RU"/>
        </w:rPr>
        <w:t>&lt;1&gt; </w:t>
      </w:r>
      <w:hyperlink r:id="rId30" w:anchor="101047" w:history="1">
        <w:r w:rsidRPr="0046606D">
          <w:rPr>
            <w:rFonts w:ascii="Times New Roman" w:eastAsia="Times New Roman" w:hAnsi="Times New Roman" w:cs="Times New Roman"/>
            <w:color w:val="005EA5"/>
            <w:sz w:val="28"/>
            <w:szCs w:val="28"/>
            <w:u w:val="single"/>
            <w:bdr w:val="none" w:sz="0" w:space="0" w:color="auto" w:frame="1"/>
            <w:lang w:eastAsia="ru-RU"/>
          </w:rPr>
          <w:t>Часть 10 статьи 79</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16" w:name="100120"/>
      <w:bookmarkEnd w:id="116"/>
      <w:proofErr w:type="gramStart"/>
      <w:r w:rsidRPr="0046606D">
        <w:rPr>
          <w:rFonts w:ascii="Times New Roman" w:eastAsia="Times New Roman" w:hAnsi="Times New Roman" w:cs="Times New Roman"/>
          <w:sz w:val="28"/>
          <w:szCs w:val="28"/>
          <w:lang w:eastAsia="ru-RU"/>
        </w:rP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w:t>
      </w:r>
      <w:proofErr w:type="gramEnd"/>
      <w:r w:rsidRPr="0046606D">
        <w:rPr>
          <w:rFonts w:ascii="Times New Roman" w:eastAsia="Times New Roman" w:hAnsi="Times New Roman" w:cs="Times New Roman"/>
          <w:sz w:val="28"/>
          <w:szCs w:val="28"/>
          <w:lang w:eastAsia="ru-RU"/>
        </w:rPr>
        <w:t xml:space="preserve"> </w:t>
      </w:r>
      <w:proofErr w:type="gramStart"/>
      <w:r w:rsidRPr="0046606D">
        <w:rPr>
          <w:rFonts w:ascii="Times New Roman" w:eastAsia="Times New Roman" w:hAnsi="Times New Roman" w:cs="Times New Roman"/>
          <w:sz w:val="28"/>
          <w:szCs w:val="28"/>
          <w:lang w:eastAsia="ru-RU"/>
        </w:rPr>
        <w:t>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&lt;1&gt;.</w:t>
      </w:r>
      <w:proofErr w:type="gramEnd"/>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17" w:name="100121"/>
      <w:bookmarkEnd w:id="117"/>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18" w:name="100122"/>
      <w:bookmarkEnd w:id="118"/>
      <w:r w:rsidRPr="0046606D">
        <w:rPr>
          <w:rFonts w:ascii="Times New Roman" w:eastAsia="Times New Roman" w:hAnsi="Times New Roman" w:cs="Times New Roman"/>
          <w:sz w:val="28"/>
          <w:szCs w:val="28"/>
          <w:lang w:eastAsia="ru-RU"/>
        </w:rPr>
        <w:t>&lt;1&gt; </w:t>
      </w:r>
      <w:hyperlink r:id="rId31" w:anchor="101040" w:history="1">
        <w:r w:rsidRPr="0046606D">
          <w:rPr>
            <w:rFonts w:ascii="Times New Roman" w:eastAsia="Times New Roman" w:hAnsi="Times New Roman" w:cs="Times New Roman"/>
            <w:color w:val="005EA5"/>
            <w:sz w:val="28"/>
            <w:szCs w:val="28"/>
            <w:u w:val="single"/>
            <w:bdr w:val="none" w:sz="0" w:space="0" w:color="auto" w:frame="1"/>
            <w:lang w:eastAsia="ru-RU"/>
          </w:rPr>
          <w:t>Часть 3 статьи 79</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19" w:name="100123"/>
      <w:bookmarkEnd w:id="119"/>
      <w:r w:rsidRPr="0046606D">
        <w:rPr>
          <w:rFonts w:ascii="Times New Roman" w:eastAsia="Times New Roman" w:hAnsi="Times New Roman" w:cs="Times New Roman"/>
          <w:sz w:val="28"/>
          <w:szCs w:val="28"/>
          <w:lang w:eastAsia="ru-RU"/>
        </w:rPr>
        <w:t xml:space="preserve">42. </w:t>
      </w:r>
      <w:proofErr w:type="gramStart"/>
      <w:r w:rsidRPr="0046606D">
        <w:rPr>
          <w:rFonts w:ascii="Times New Roman" w:eastAsia="Times New Roman" w:hAnsi="Times New Roman" w:cs="Times New Roman"/>
          <w:sz w:val="28"/>
          <w:szCs w:val="28"/>
          <w:lang w:eastAsia="ru-RU"/>
        </w:rPr>
        <w:t>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roofErr w:type="gramEnd"/>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t xml:space="preserve">1) для </w:t>
      </w:r>
      <w:proofErr w:type="gramStart"/>
      <w:r w:rsidRPr="0046606D">
        <w:rPr>
          <w:rFonts w:ascii="Times New Roman" w:eastAsia="Times New Roman" w:hAnsi="Times New Roman" w:cs="Times New Roman"/>
          <w:sz w:val="28"/>
          <w:szCs w:val="28"/>
          <w:lang w:eastAsia="ru-RU"/>
        </w:rPr>
        <w:t>обучающихся</w:t>
      </w:r>
      <w:proofErr w:type="gramEnd"/>
      <w:r w:rsidRPr="0046606D">
        <w:rPr>
          <w:rFonts w:ascii="Times New Roman" w:eastAsia="Times New Roman" w:hAnsi="Times New Roman" w:cs="Times New Roman"/>
          <w:sz w:val="28"/>
          <w:szCs w:val="28"/>
          <w:lang w:eastAsia="ru-RU"/>
        </w:rPr>
        <w:t xml:space="preserve"> с ограниченными возможностями здоровья по зрению:</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r w:rsidRPr="0046606D">
        <w:rPr>
          <w:rFonts w:ascii="Times New Roman" w:eastAsia="Times New Roman" w:hAnsi="Times New Roman" w:cs="Times New Roman"/>
          <w:sz w:val="28"/>
          <w:szCs w:val="28"/>
          <w:lang w:eastAsia="ru-RU"/>
        </w:rPr>
        <w:lastRenderedPageBreak/>
        <w:t xml:space="preserve">адаптация официальных сайтов образовательных организаций </w:t>
      </w:r>
      <w:proofErr w:type="gramStart"/>
      <w:r w:rsidRPr="0046606D">
        <w:rPr>
          <w:rFonts w:ascii="Times New Roman" w:eastAsia="Times New Roman" w:hAnsi="Times New Roman" w:cs="Times New Roman"/>
          <w:sz w:val="28"/>
          <w:szCs w:val="28"/>
          <w:lang w:eastAsia="ru-RU"/>
        </w:rPr>
        <w:t>в сети Интернет с учетом особых потребностей инвалидов по зрению с приведением их к международному стандарту</w:t>
      </w:r>
      <w:proofErr w:type="gramEnd"/>
      <w:r w:rsidRPr="0046606D">
        <w:rPr>
          <w:rFonts w:ascii="Times New Roman" w:eastAsia="Times New Roman" w:hAnsi="Times New Roman" w:cs="Times New Roman"/>
          <w:sz w:val="28"/>
          <w:szCs w:val="28"/>
          <w:lang w:eastAsia="ru-RU"/>
        </w:rPr>
        <w:t xml:space="preserve"> доступности веб-контента и веб-сервисов (WCAG);</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20" w:name="100126"/>
      <w:bookmarkEnd w:id="120"/>
      <w:proofErr w:type="gramStart"/>
      <w:r w:rsidRPr="0046606D">
        <w:rPr>
          <w:rFonts w:ascii="Times New Roman" w:eastAsia="Times New Roman" w:hAnsi="Times New Roman" w:cs="Times New Roman"/>
          <w:sz w:val="28"/>
          <w:szCs w:val="28"/>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21" w:name="100127"/>
      <w:bookmarkEnd w:id="121"/>
      <w:r w:rsidRPr="0046606D">
        <w:rPr>
          <w:rFonts w:ascii="Times New Roman" w:eastAsia="Times New Roman" w:hAnsi="Times New Roman" w:cs="Times New Roman"/>
          <w:sz w:val="28"/>
          <w:szCs w:val="28"/>
          <w:lang w:eastAsia="ru-RU"/>
        </w:rPr>
        <w:t xml:space="preserve">присутствие ассистента, оказывающего </w:t>
      </w:r>
      <w:proofErr w:type="gramStart"/>
      <w:r w:rsidRPr="0046606D">
        <w:rPr>
          <w:rFonts w:ascii="Times New Roman" w:eastAsia="Times New Roman" w:hAnsi="Times New Roman" w:cs="Times New Roman"/>
          <w:sz w:val="28"/>
          <w:szCs w:val="28"/>
          <w:lang w:eastAsia="ru-RU"/>
        </w:rPr>
        <w:t>обучающемуся</w:t>
      </w:r>
      <w:proofErr w:type="gramEnd"/>
      <w:r w:rsidRPr="0046606D">
        <w:rPr>
          <w:rFonts w:ascii="Times New Roman" w:eastAsia="Times New Roman" w:hAnsi="Times New Roman" w:cs="Times New Roman"/>
          <w:sz w:val="28"/>
          <w:szCs w:val="28"/>
          <w:lang w:eastAsia="ru-RU"/>
        </w:rPr>
        <w:t xml:space="preserve"> необходимую помощь;</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22" w:name="100128"/>
      <w:bookmarkEnd w:id="122"/>
      <w:r w:rsidRPr="0046606D">
        <w:rPr>
          <w:rFonts w:ascii="Times New Roman" w:eastAsia="Times New Roman" w:hAnsi="Times New Roman" w:cs="Times New Roman"/>
          <w:sz w:val="28"/>
          <w:szCs w:val="28"/>
          <w:lang w:eastAsia="ru-RU"/>
        </w:rPr>
        <w:t>обеспечение выпуска альтернативных форматов печатных материалов (крупный шрифт или аудиофайлы);</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23" w:name="100129"/>
      <w:bookmarkEnd w:id="123"/>
      <w:r w:rsidRPr="0046606D">
        <w:rPr>
          <w:rFonts w:ascii="Times New Roman" w:eastAsia="Times New Roman" w:hAnsi="Times New Roman" w:cs="Times New Roman"/>
          <w:sz w:val="28"/>
          <w:szCs w:val="28"/>
          <w:lang w:eastAsia="ru-RU"/>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24" w:name="100130"/>
      <w:bookmarkEnd w:id="124"/>
      <w:r w:rsidRPr="0046606D">
        <w:rPr>
          <w:rFonts w:ascii="Times New Roman" w:eastAsia="Times New Roman" w:hAnsi="Times New Roman" w:cs="Times New Roman"/>
          <w:sz w:val="28"/>
          <w:szCs w:val="28"/>
          <w:lang w:eastAsia="ru-RU"/>
        </w:rPr>
        <w:t xml:space="preserve">2) для </w:t>
      </w:r>
      <w:proofErr w:type="gramStart"/>
      <w:r w:rsidRPr="0046606D">
        <w:rPr>
          <w:rFonts w:ascii="Times New Roman" w:eastAsia="Times New Roman" w:hAnsi="Times New Roman" w:cs="Times New Roman"/>
          <w:sz w:val="28"/>
          <w:szCs w:val="28"/>
          <w:lang w:eastAsia="ru-RU"/>
        </w:rPr>
        <w:t>обучающихся</w:t>
      </w:r>
      <w:proofErr w:type="gramEnd"/>
      <w:r w:rsidRPr="0046606D">
        <w:rPr>
          <w:rFonts w:ascii="Times New Roman" w:eastAsia="Times New Roman" w:hAnsi="Times New Roman" w:cs="Times New Roman"/>
          <w:sz w:val="28"/>
          <w:szCs w:val="28"/>
          <w:lang w:eastAsia="ru-RU"/>
        </w:rPr>
        <w:t xml:space="preserve"> с ограниченными возможностями здоровья по слуху:</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25" w:name="100131"/>
      <w:bookmarkEnd w:id="125"/>
      <w:r w:rsidRPr="0046606D">
        <w:rPr>
          <w:rFonts w:ascii="Times New Roman" w:eastAsia="Times New Roman" w:hAnsi="Times New Roman" w:cs="Times New Roman"/>
          <w:sz w:val="28"/>
          <w:szCs w:val="28"/>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26" w:name="100132"/>
      <w:bookmarkEnd w:id="126"/>
      <w:r w:rsidRPr="0046606D">
        <w:rPr>
          <w:rFonts w:ascii="Times New Roman" w:eastAsia="Times New Roman" w:hAnsi="Times New Roman" w:cs="Times New Roman"/>
          <w:sz w:val="28"/>
          <w:szCs w:val="28"/>
          <w:lang w:eastAsia="ru-RU"/>
        </w:rPr>
        <w:t>обеспечение надлежащими звуковыми средствами воспроизведения информации;</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27" w:name="100133"/>
      <w:bookmarkEnd w:id="127"/>
      <w:proofErr w:type="gramStart"/>
      <w:r w:rsidRPr="0046606D">
        <w:rPr>
          <w:rFonts w:ascii="Times New Roman" w:eastAsia="Times New Roman" w:hAnsi="Times New Roman" w:cs="Times New Roman"/>
          <w:sz w:val="28"/>
          <w:szCs w:val="28"/>
          <w:lang w:eastAsia="ru-RU"/>
        </w:rP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28" w:name="100134"/>
      <w:bookmarkEnd w:id="128"/>
      <w:r w:rsidRPr="0046606D">
        <w:rPr>
          <w:rFonts w:ascii="Times New Roman" w:eastAsia="Times New Roman" w:hAnsi="Times New Roman" w:cs="Times New Roman"/>
          <w:sz w:val="28"/>
          <w:szCs w:val="28"/>
          <w:lang w:eastAsia="ru-RU"/>
        </w:rP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29" w:name="100135"/>
      <w:bookmarkEnd w:id="129"/>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30" w:name="100136"/>
      <w:bookmarkEnd w:id="130"/>
      <w:r w:rsidRPr="0046606D">
        <w:rPr>
          <w:rFonts w:ascii="Times New Roman" w:eastAsia="Times New Roman" w:hAnsi="Times New Roman" w:cs="Times New Roman"/>
          <w:sz w:val="28"/>
          <w:szCs w:val="28"/>
          <w:lang w:eastAsia="ru-RU"/>
        </w:rPr>
        <w:t>&lt;1&gt; </w:t>
      </w:r>
      <w:hyperlink r:id="rId32" w:anchor="101041" w:history="1">
        <w:r w:rsidRPr="0046606D">
          <w:rPr>
            <w:rFonts w:ascii="Times New Roman" w:eastAsia="Times New Roman" w:hAnsi="Times New Roman" w:cs="Times New Roman"/>
            <w:color w:val="005EA5"/>
            <w:sz w:val="28"/>
            <w:szCs w:val="28"/>
            <w:u w:val="single"/>
            <w:bdr w:val="none" w:sz="0" w:space="0" w:color="auto" w:frame="1"/>
            <w:lang w:eastAsia="ru-RU"/>
          </w:rPr>
          <w:t>Часть 4 статьи 79</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31" w:name="100137"/>
      <w:bookmarkEnd w:id="131"/>
      <w:r w:rsidRPr="0046606D">
        <w:rPr>
          <w:rFonts w:ascii="Times New Roman" w:eastAsia="Times New Roman" w:hAnsi="Times New Roman" w:cs="Times New Roman"/>
          <w:sz w:val="28"/>
          <w:szCs w:val="28"/>
          <w:lang w:eastAsia="ru-RU"/>
        </w:rPr>
        <w:t>Численность обучающихся с ограниченными возможностями здоровья в учебной группе устанавливается до 15 человек.</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32" w:name="100138"/>
      <w:bookmarkEnd w:id="132"/>
      <w:r w:rsidRPr="0046606D">
        <w:rPr>
          <w:rFonts w:ascii="Times New Roman" w:eastAsia="Times New Roman" w:hAnsi="Times New Roman" w:cs="Times New Roman"/>
          <w:sz w:val="28"/>
          <w:szCs w:val="28"/>
          <w:lang w:eastAsia="ru-RU"/>
        </w:rPr>
        <w:t xml:space="preserve">44. При получении среднего профессионального образования </w:t>
      </w:r>
      <w:proofErr w:type="gramStart"/>
      <w:r w:rsidRPr="0046606D">
        <w:rPr>
          <w:rFonts w:ascii="Times New Roman" w:eastAsia="Times New Roman" w:hAnsi="Times New Roman" w:cs="Times New Roman"/>
          <w:sz w:val="28"/>
          <w:szCs w:val="28"/>
          <w:lang w:eastAsia="ru-RU"/>
        </w:rPr>
        <w:t>обучающимся</w:t>
      </w:r>
      <w:proofErr w:type="gramEnd"/>
      <w:r w:rsidRPr="0046606D">
        <w:rPr>
          <w:rFonts w:ascii="Times New Roman" w:eastAsia="Times New Roman" w:hAnsi="Times New Roman" w:cs="Times New Roman"/>
          <w:sz w:val="28"/>
          <w:szCs w:val="28"/>
          <w:lang w:eastAsia="ru-RU"/>
        </w:rPr>
        <w:t xml:space="preserve"> с ограниченными возможностями здоровья предоставляются бесплатно </w:t>
      </w:r>
      <w:r w:rsidRPr="0046606D">
        <w:rPr>
          <w:rFonts w:ascii="Times New Roman" w:eastAsia="Times New Roman" w:hAnsi="Times New Roman" w:cs="Times New Roman"/>
          <w:sz w:val="28"/>
          <w:szCs w:val="28"/>
          <w:lang w:eastAsia="ru-RU"/>
        </w:rPr>
        <w:lastRenderedPageBreak/>
        <w:t xml:space="preserve">специальные учебники и учебные пособия, иная учебная литература, а также услуги </w:t>
      </w:r>
      <w:proofErr w:type="spellStart"/>
      <w:r w:rsidRPr="0046606D">
        <w:rPr>
          <w:rFonts w:ascii="Times New Roman" w:eastAsia="Times New Roman" w:hAnsi="Times New Roman" w:cs="Times New Roman"/>
          <w:sz w:val="28"/>
          <w:szCs w:val="28"/>
          <w:lang w:eastAsia="ru-RU"/>
        </w:rPr>
        <w:t>сурдопереводчиков</w:t>
      </w:r>
      <w:proofErr w:type="spellEnd"/>
      <w:r w:rsidRPr="0046606D">
        <w:rPr>
          <w:rFonts w:ascii="Times New Roman" w:eastAsia="Times New Roman" w:hAnsi="Times New Roman" w:cs="Times New Roman"/>
          <w:sz w:val="28"/>
          <w:szCs w:val="28"/>
          <w:lang w:eastAsia="ru-RU"/>
        </w:rPr>
        <w:t xml:space="preserve"> и </w:t>
      </w:r>
      <w:proofErr w:type="spellStart"/>
      <w:r w:rsidRPr="0046606D">
        <w:rPr>
          <w:rFonts w:ascii="Times New Roman" w:eastAsia="Times New Roman" w:hAnsi="Times New Roman" w:cs="Times New Roman"/>
          <w:sz w:val="28"/>
          <w:szCs w:val="28"/>
          <w:lang w:eastAsia="ru-RU"/>
        </w:rPr>
        <w:t>тифлосурдопереводчиков</w:t>
      </w:r>
      <w:proofErr w:type="spellEnd"/>
      <w:r w:rsidRPr="0046606D">
        <w:rPr>
          <w:rFonts w:ascii="Times New Roman" w:eastAsia="Times New Roman" w:hAnsi="Times New Roman" w:cs="Times New Roman"/>
          <w:sz w:val="28"/>
          <w:szCs w:val="28"/>
          <w:lang w:eastAsia="ru-RU"/>
        </w:rPr>
        <w:t xml:space="preserve"> &lt;1&gt;.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33" w:name="100139"/>
      <w:bookmarkEnd w:id="133"/>
      <w:r w:rsidRPr="0046606D">
        <w:rPr>
          <w:rFonts w:ascii="Times New Roman" w:eastAsia="Times New Roman" w:hAnsi="Times New Roman" w:cs="Times New Roman"/>
          <w:sz w:val="28"/>
          <w:szCs w:val="28"/>
          <w:lang w:eastAsia="ru-RU"/>
        </w:rPr>
        <w:t>--------------------------------</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34" w:name="100140"/>
      <w:bookmarkEnd w:id="134"/>
      <w:r w:rsidRPr="0046606D">
        <w:rPr>
          <w:rFonts w:ascii="Times New Roman" w:eastAsia="Times New Roman" w:hAnsi="Times New Roman" w:cs="Times New Roman"/>
          <w:sz w:val="28"/>
          <w:szCs w:val="28"/>
          <w:lang w:eastAsia="ru-RU"/>
        </w:rPr>
        <w:t>&lt;1&gt; </w:t>
      </w:r>
      <w:hyperlink r:id="rId33" w:anchor="101048" w:history="1">
        <w:r w:rsidRPr="0046606D">
          <w:rPr>
            <w:rFonts w:ascii="Times New Roman" w:eastAsia="Times New Roman" w:hAnsi="Times New Roman" w:cs="Times New Roman"/>
            <w:color w:val="005EA5"/>
            <w:sz w:val="28"/>
            <w:szCs w:val="28"/>
            <w:u w:val="single"/>
            <w:bdr w:val="none" w:sz="0" w:space="0" w:color="auto" w:frame="1"/>
            <w:lang w:eastAsia="ru-RU"/>
          </w:rPr>
          <w:t>Часть 11 статьи 79</w:t>
        </w:r>
      </w:hyperlink>
      <w:r w:rsidRPr="0046606D">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6606D" w:rsidRPr="0046606D" w:rsidRDefault="0046606D" w:rsidP="0046606D">
      <w:pPr>
        <w:spacing w:after="0" w:line="330" w:lineRule="atLeast"/>
        <w:ind w:right="-284"/>
        <w:jc w:val="both"/>
        <w:textAlignment w:val="baseline"/>
        <w:rPr>
          <w:rFonts w:ascii="Times New Roman" w:eastAsia="Times New Roman" w:hAnsi="Times New Roman" w:cs="Times New Roman"/>
          <w:sz w:val="28"/>
          <w:szCs w:val="28"/>
          <w:lang w:eastAsia="ru-RU"/>
        </w:rPr>
      </w:pPr>
      <w:bookmarkStart w:id="135" w:name="100141"/>
      <w:bookmarkEnd w:id="135"/>
      <w:r w:rsidRPr="0046606D">
        <w:rPr>
          <w:rFonts w:ascii="Times New Roman" w:eastAsia="Times New Roman" w:hAnsi="Times New Roman" w:cs="Times New Roman"/>
          <w:sz w:val="28"/>
          <w:szCs w:val="28"/>
          <w:lang w:eastAsia="ru-RU"/>
        </w:rP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46606D" w:rsidRDefault="0046606D" w:rsidP="006124AF">
      <w:pPr>
        <w:spacing w:after="0" w:line="330" w:lineRule="atLeast"/>
        <w:ind w:right="-284"/>
        <w:textAlignment w:val="baseline"/>
      </w:pPr>
      <w:r w:rsidRPr="0046606D">
        <w:rPr>
          <w:rFonts w:ascii="Times New Roman" w:eastAsia="Times New Roman" w:hAnsi="Times New Roman" w:cs="Times New Roman"/>
          <w:sz w:val="28"/>
          <w:szCs w:val="28"/>
          <w:lang w:eastAsia="ru-RU"/>
        </w:rPr>
        <w:br/>
      </w:r>
      <w:bookmarkStart w:id="136" w:name="_GoBack"/>
      <w:bookmarkEnd w:id="136"/>
    </w:p>
    <w:sectPr w:rsidR="00466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7E7"/>
    <w:multiLevelType w:val="multilevel"/>
    <w:tmpl w:val="BEB00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F43E1"/>
    <w:multiLevelType w:val="multilevel"/>
    <w:tmpl w:val="C30C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A304D"/>
    <w:multiLevelType w:val="multilevel"/>
    <w:tmpl w:val="4C9C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5B3BAC"/>
    <w:multiLevelType w:val="multilevel"/>
    <w:tmpl w:val="04B6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65"/>
    <w:rsid w:val="00000C65"/>
    <w:rsid w:val="000014A2"/>
    <w:rsid w:val="00370B06"/>
    <w:rsid w:val="0046606D"/>
    <w:rsid w:val="00612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60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60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0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606D"/>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46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6606D"/>
    <w:rPr>
      <w:rFonts w:ascii="Courier New" w:eastAsia="Times New Roman" w:hAnsi="Courier New" w:cs="Courier New"/>
      <w:sz w:val="20"/>
      <w:szCs w:val="20"/>
      <w:lang w:eastAsia="ru-RU"/>
    </w:rPr>
  </w:style>
  <w:style w:type="paragraph" w:customStyle="1" w:styleId="pcenter">
    <w:name w:val="pcenter"/>
    <w:basedOn w:val="a"/>
    <w:rsid w:val="00466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66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606D"/>
    <w:rPr>
      <w:color w:val="0000FF"/>
      <w:u w:val="single"/>
    </w:rPr>
  </w:style>
  <w:style w:type="character" w:styleId="a4">
    <w:name w:val="FollowedHyperlink"/>
    <w:basedOn w:val="a0"/>
    <w:uiPriority w:val="99"/>
    <w:semiHidden/>
    <w:unhideWhenUsed/>
    <w:rsid w:val="0046606D"/>
    <w:rPr>
      <w:color w:val="800080"/>
      <w:u w:val="single"/>
    </w:rPr>
  </w:style>
  <w:style w:type="paragraph" w:customStyle="1" w:styleId="pright">
    <w:name w:val="pright"/>
    <w:basedOn w:val="a"/>
    <w:rsid w:val="00466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466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66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46606D"/>
  </w:style>
  <w:style w:type="character" w:customStyle="1" w:styleId="b-share-icon">
    <w:name w:val="b-share-icon"/>
    <w:basedOn w:val="a0"/>
    <w:rsid w:val="0046606D"/>
  </w:style>
  <w:style w:type="paragraph" w:styleId="a6">
    <w:name w:val="Balloon Text"/>
    <w:basedOn w:val="a"/>
    <w:link w:val="a7"/>
    <w:uiPriority w:val="99"/>
    <w:semiHidden/>
    <w:unhideWhenUsed/>
    <w:rsid w:val="004660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6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60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60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0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606D"/>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46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6606D"/>
    <w:rPr>
      <w:rFonts w:ascii="Courier New" w:eastAsia="Times New Roman" w:hAnsi="Courier New" w:cs="Courier New"/>
      <w:sz w:val="20"/>
      <w:szCs w:val="20"/>
      <w:lang w:eastAsia="ru-RU"/>
    </w:rPr>
  </w:style>
  <w:style w:type="paragraph" w:customStyle="1" w:styleId="pcenter">
    <w:name w:val="pcenter"/>
    <w:basedOn w:val="a"/>
    <w:rsid w:val="00466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66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606D"/>
    <w:rPr>
      <w:color w:val="0000FF"/>
      <w:u w:val="single"/>
    </w:rPr>
  </w:style>
  <w:style w:type="character" w:styleId="a4">
    <w:name w:val="FollowedHyperlink"/>
    <w:basedOn w:val="a0"/>
    <w:uiPriority w:val="99"/>
    <w:semiHidden/>
    <w:unhideWhenUsed/>
    <w:rsid w:val="0046606D"/>
    <w:rPr>
      <w:color w:val="800080"/>
      <w:u w:val="single"/>
    </w:rPr>
  </w:style>
  <w:style w:type="paragraph" w:customStyle="1" w:styleId="pright">
    <w:name w:val="pright"/>
    <w:basedOn w:val="a"/>
    <w:rsid w:val="00466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466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66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46606D"/>
  </w:style>
  <w:style w:type="character" w:customStyle="1" w:styleId="b-share-icon">
    <w:name w:val="b-share-icon"/>
    <w:basedOn w:val="a0"/>
    <w:rsid w:val="0046606D"/>
  </w:style>
  <w:style w:type="paragraph" w:styleId="a6">
    <w:name w:val="Balloon Text"/>
    <w:basedOn w:val="a"/>
    <w:link w:val="a7"/>
    <w:uiPriority w:val="99"/>
    <w:semiHidden/>
    <w:unhideWhenUsed/>
    <w:rsid w:val="004660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6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22555">
      <w:bodyDiv w:val="1"/>
      <w:marLeft w:val="0"/>
      <w:marRight w:val="0"/>
      <w:marTop w:val="0"/>
      <w:marBottom w:val="0"/>
      <w:divBdr>
        <w:top w:val="none" w:sz="0" w:space="0" w:color="auto"/>
        <w:left w:val="none" w:sz="0" w:space="0" w:color="auto"/>
        <w:bottom w:val="none" w:sz="0" w:space="0" w:color="auto"/>
        <w:right w:val="none" w:sz="0" w:space="0" w:color="auto"/>
      </w:divBdr>
      <w:divsChild>
        <w:div w:id="1647515994">
          <w:marLeft w:val="0"/>
          <w:marRight w:val="0"/>
          <w:marTop w:val="0"/>
          <w:marBottom w:val="0"/>
          <w:divBdr>
            <w:top w:val="none" w:sz="0" w:space="0" w:color="auto"/>
            <w:left w:val="none" w:sz="0" w:space="0" w:color="auto"/>
            <w:bottom w:val="none" w:sz="0" w:space="0" w:color="auto"/>
            <w:right w:val="none" w:sz="0" w:space="0" w:color="auto"/>
          </w:divBdr>
          <w:divsChild>
            <w:div w:id="1875653845">
              <w:marLeft w:val="0"/>
              <w:marRight w:val="0"/>
              <w:marTop w:val="0"/>
              <w:marBottom w:val="0"/>
              <w:divBdr>
                <w:top w:val="none" w:sz="0" w:space="0" w:color="auto"/>
                <w:left w:val="none" w:sz="0" w:space="0" w:color="auto"/>
                <w:bottom w:val="none" w:sz="0" w:space="0" w:color="auto"/>
                <w:right w:val="none" w:sz="0" w:space="0" w:color="auto"/>
              </w:divBdr>
              <w:divsChild>
                <w:div w:id="1096025184">
                  <w:marLeft w:val="0"/>
                  <w:marRight w:val="0"/>
                  <w:marTop w:val="0"/>
                  <w:marBottom w:val="0"/>
                  <w:divBdr>
                    <w:top w:val="none" w:sz="0" w:space="0" w:color="auto"/>
                    <w:left w:val="none" w:sz="0" w:space="0" w:color="auto"/>
                    <w:bottom w:val="none" w:sz="0" w:space="0" w:color="auto"/>
                    <w:right w:val="none" w:sz="0" w:space="0" w:color="auto"/>
                  </w:divBdr>
                  <w:divsChild>
                    <w:div w:id="1224757540">
                      <w:marLeft w:val="3675"/>
                      <w:marRight w:val="4125"/>
                      <w:marTop w:val="0"/>
                      <w:marBottom w:val="0"/>
                      <w:divBdr>
                        <w:top w:val="none" w:sz="0" w:space="0" w:color="auto"/>
                        <w:left w:val="none" w:sz="0" w:space="0" w:color="auto"/>
                        <w:bottom w:val="none" w:sz="0" w:space="0" w:color="auto"/>
                        <w:right w:val="none" w:sz="0" w:space="0" w:color="auto"/>
                      </w:divBdr>
                      <w:divsChild>
                        <w:div w:id="2065981232">
                          <w:marLeft w:val="0"/>
                          <w:marRight w:val="0"/>
                          <w:marTop w:val="0"/>
                          <w:marBottom w:val="0"/>
                          <w:divBdr>
                            <w:top w:val="none" w:sz="0" w:space="0" w:color="auto"/>
                            <w:left w:val="none" w:sz="0" w:space="0" w:color="auto"/>
                            <w:bottom w:val="none" w:sz="0" w:space="0" w:color="auto"/>
                            <w:right w:val="none" w:sz="0" w:space="0" w:color="auto"/>
                          </w:divBdr>
                          <w:divsChild>
                            <w:div w:id="1751581085">
                              <w:marLeft w:val="0"/>
                              <w:marRight w:val="0"/>
                              <w:marTop w:val="0"/>
                              <w:marBottom w:val="450"/>
                              <w:divBdr>
                                <w:top w:val="none" w:sz="0" w:space="0" w:color="auto"/>
                                <w:left w:val="none" w:sz="0" w:space="0" w:color="auto"/>
                                <w:bottom w:val="none" w:sz="0" w:space="0" w:color="auto"/>
                                <w:right w:val="none" w:sz="0" w:space="0" w:color="auto"/>
                              </w:divBdr>
                              <w:divsChild>
                                <w:div w:id="993685520">
                                  <w:marLeft w:val="0"/>
                                  <w:marRight w:val="0"/>
                                  <w:marTop w:val="0"/>
                                  <w:marBottom w:val="0"/>
                                  <w:divBdr>
                                    <w:top w:val="none" w:sz="0" w:space="0" w:color="auto"/>
                                    <w:left w:val="none" w:sz="0" w:space="0" w:color="auto"/>
                                    <w:bottom w:val="none" w:sz="0" w:space="0" w:color="auto"/>
                                    <w:right w:val="none" w:sz="0" w:space="0" w:color="auto"/>
                                  </w:divBdr>
                                </w:div>
                                <w:div w:id="1137335095">
                                  <w:marLeft w:val="0"/>
                                  <w:marRight w:val="0"/>
                                  <w:marTop w:val="0"/>
                                  <w:marBottom w:val="0"/>
                                  <w:divBdr>
                                    <w:top w:val="none" w:sz="0" w:space="0" w:color="auto"/>
                                    <w:left w:val="none" w:sz="0" w:space="0" w:color="auto"/>
                                    <w:bottom w:val="none" w:sz="0" w:space="0" w:color="auto"/>
                                    <w:right w:val="none" w:sz="0" w:space="0" w:color="auto"/>
                                  </w:divBdr>
                                  <w:divsChild>
                                    <w:div w:id="7774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750129">
                      <w:marLeft w:val="0"/>
                      <w:marRight w:val="0"/>
                      <w:marTop w:val="0"/>
                      <w:marBottom w:val="0"/>
                      <w:divBdr>
                        <w:top w:val="none" w:sz="0" w:space="0" w:color="auto"/>
                        <w:left w:val="none" w:sz="0" w:space="0" w:color="auto"/>
                        <w:bottom w:val="none" w:sz="0" w:space="0" w:color="auto"/>
                        <w:right w:val="none" w:sz="0" w:space="0" w:color="auto"/>
                      </w:divBdr>
                      <w:divsChild>
                        <w:div w:id="558253088">
                          <w:marLeft w:val="0"/>
                          <w:marRight w:val="0"/>
                          <w:marTop w:val="0"/>
                          <w:marBottom w:val="525"/>
                          <w:divBdr>
                            <w:top w:val="single" w:sz="6" w:space="8" w:color="E5E5E5"/>
                            <w:left w:val="single" w:sz="6" w:space="11" w:color="E5E5E5"/>
                            <w:bottom w:val="single" w:sz="6" w:space="0" w:color="E5E5E5"/>
                            <w:right w:val="single" w:sz="6" w:space="11" w:color="E5E5E5"/>
                          </w:divBdr>
                          <w:divsChild>
                            <w:div w:id="1690837608">
                              <w:marLeft w:val="0"/>
                              <w:marRight w:val="0"/>
                              <w:marTop w:val="0"/>
                              <w:marBottom w:val="225"/>
                              <w:divBdr>
                                <w:top w:val="none" w:sz="0" w:space="0" w:color="auto"/>
                                <w:left w:val="none" w:sz="0" w:space="0" w:color="auto"/>
                                <w:bottom w:val="none" w:sz="0" w:space="0" w:color="auto"/>
                                <w:right w:val="none" w:sz="0" w:space="0" w:color="auto"/>
                              </w:divBdr>
                            </w:div>
                            <w:div w:id="1915819160">
                              <w:marLeft w:val="0"/>
                              <w:marRight w:val="0"/>
                              <w:marTop w:val="300"/>
                              <w:marBottom w:val="300"/>
                              <w:divBdr>
                                <w:top w:val="none" w:sz="0" w:space="0" w:color="auto"/>
                                <w:left w:val="none" w:sz="0" w:space="0" w:color="auto"/>
                                <w:bottom w:val="none" w:sz="0" w:space="0" w:color="auto"/>
                                <w:right w:val="none" w:sz="0" w:space="0" w:color="auto"/>
                              </w:divBdr>
                              <w:divsChild>
                                <w:div w:id="2119329052">
                                  <w:marLeft w:val="0"/>
                                  <w:marRight w:val="0"/>
                                  <w:marTop w:val="0"/>
                                  <w:marBottom w:val="225"/>
                                  <w:divBdr>
                                    <w:top w:val="none" w:sz="0" w:space="0" w:color="auto"/>
                                    <w:left w:val="none" w:sz="0" w:space="0" w:color="auto"/>
                                    <w:bottom w:val="none" w:sz="0" w:space="0" w:color="auto"/>
                                    <w:right w:val="none" w:sz="0" w:space="0" w:color="auto"/>
                                  </w:divBdr>
                                </w:div>
                              </w:divsChild>
                            </w:div>
                            <w:div w:id="1116828320">
                              <w:marLeft w:val="0"/>
                              <w:marRight w:val="0"/>
                              <w:marTop w:val="300"/>
                              <w:marBottom w:val="300"/>
                              <w:divBdr>
                                <w:top w:val="none" w:sz="0" w:space="0" w:color="auto"/>
                                <w:left w:val="none" w:sz="0" w:space="0" w:color="auto"/>
                                <w:bottom w:val="none" w:sz="0" w:space="0" w:color="auto"/>
                                <w:right w:val="none" w:sz="0" w:space="0" w:color="auto"/>
                              </w:divBdr>
                              <w:divsChild>
                                <w:div w:id="444350817">
                                  <w:marLeft w:val="0"/>
                                  <w:marRight w:val="0"/>
                                  <w:marTop w:val="0"/>
                                  <w:marBottom w:val="225"/>
                                  <w:divBdr>
                                    <w:top w:val="none" w:sz="0" w:space="0" w:color="auto"/>
                                    <w:left w:val="none" w:sz="0" w:space="0" w:color="auto"/>
                                    <w:bottom w:val="none" w:sz="0" w:space="0" w:color="auto"/>
                                    <w:right w:val="none" w:sz="0" w:space="0" w:color="auto"/>
                                  </w:divBdr>
                                </w:div>
                              </w:divsChild>
                            </w:div>
                            <w:div w:id="449708922">
                              <w:marLeft w:val="0"/>
                              <w:marRight w:val="0"/>
                              <w:marTop w:val="300"/>
                              <w:marBottom w:val="300"/>
                              <w:divBdr>
                                <w:top w:val="none" w:sz="0" w:space="0" w:color="auto"/>
                                <w:left w:val="none" w:sz="0" w:space="0" w:color="auto"/>
                                <w:bottom w:val="none" w:sz="0" w:space="0" w:color="auto"/>
                                <w:right w:val="none" w:sz="0" w:space="0" w:color="auto"/>
                              </w:divBdr>
                              <w:divsChild>
                                <w:div w:id="560333788">
                                  <w:marLeft w:val="0"/>
                                  <w:marRight w:val="0"/>
                                  <w:marTop w:val="0"/>
                                  <w:marBottom w:val="225"/>
                                  <w:divBdr>
                                    <w:top w:val="none" w:sz="0" w:space="0" w:color="auto"/>
                                    <w:left w:val="none" w:sz="0" w:space="0" w:color="auto"/>
                                    <w:bottom w:val="none" w:sz="0" w:space="0" w:color="auto"/>
                                    <w:right w:val="none" w:sz="0" w:space="0" w:color="auto"/>
                                  </w:divBdr>
                                </w:div>
                              </w:divsChild>
                            </w:div>
                            <w:div w:id="2023969771">
                              <w:marLeft w:val="0"/>
                              <w:marRight w:val="0"/>
                              <w:marTop w:val="300"/>
                              <w:marBottom w:val="300"/>
                              <w:divBdr>
                                <w:top w:val="none" w:sz="0" w:space="0" w:color="auto"/>
                                <w:left w:val="none" w:sz="0" w:space="0" w:color="auto"/>
                                <w:bottom w:val="none" w:sz="0" w:space="0" w:color="auto"/>
                                <w:right w:val="none" w:sz="0" w:space="0" w:color="auto"/>
                              </w:divBdr>
                              <w:divsChild>
                                <w:div w:id="1870484065">
                                  <w:marLeft w:val="0"/>
                                  <w:marRight w:val="0"/>
                                  <w:marTop w:val="0"/>
                                  <w:marBottom w:val="225"/>
                                  <w:divBdr>
                                    <w:top w:val="none" w:sz="0" w:space="0" w:color="auto"/>
                                    <w:left w:val="none" w:sz="0" w:space="0" w:color="auto"/>
                                    <w:bottom w:val="none" w:sz="0" w:space="0" w:color="auto"/>
                                    <w:right w:val="none" w:sz="0" w:space="0" w:color="auto"/>
                                  </w:divBdr>
                                </w:div>
                              </w:divsChild>
                            </w:div>
                            <w:div w:id="2115787412">
                              <w:marLeft w:val="0"/>
                              <w:marRight w:val="0"/>
                              <w:marTop w:val="300"/>
                              <w:marBottom w:val="300"/>
                              <w:divBdr>
                                <w:top w:val="none" w:sz="0" w:space="0" w:color="auto"/>
                                <w:left w:val="none" w:sz="0" w:space="0" w:color="auto"/>
                                <w:bottom w:val="none" w:sz="0" w:space="0" w:color="auto"/>
                                <w:right w:val="none" w:sz="0" w:space="0" w:color="auto"/>
                              </w:divBdr>
                              <w:divsChild>
                                <w:div w:id="293371019">
                                  <w:marLeft w:val="0"/>
                                  <w:marRight w:val="0"/>
                                  <w:marTop w:val="0"/>
                                  <w:marBottom w:val="225"/>
                                  <w:divBdr>
                                    <w:top w:val="none" w:sz="0" w:space="0" w:color="auto"/>
                                    <w:left w:val="none" w:sz="0" w:space="0" w:color="auto"/>
                                    <w:bottom w:val="none" w:sz="0" w:space="0" w:color="auto"/>
                                    <w:right w:val="none" w:sz="0" w:space="0" w:color="auto"/>
                                  </w:divBdr>
                                </w:div>
                              </w:divsChild>
                            </w:div>
                            <w:div w:id="576941796">
                              <w:marLeft w:val="0"/>
                              <w:marRight w:val="0"/>
                              <w:marTop w:val="300"/>
                              <w:marBottom w:val="300"/>
                              <w:divBdr>
                                <w:top w:val="none" w:sz="0" w:space="0" w:color="auto"/>
                                <w:left w:val="none" w:sz="0" w:space="0" w:color="auto"/>
                                <w:bottom w:val="none" w:sz="0" w:space="0" w:color="auto"/>
                                <w:right w:val="none" w:sz="0" w:space="0" w:color="auto"/>
                              </w:divBdr>
                              <w:divsChild>
                                <w:div w:id="1996061335">
                                  <w:marLeft w:val="0"/>
                                  <w:marRight w:val="0"/>
                                  <w:marTop w:val="0"/>
                                  <w:marBottom w:val="225"/>
                                  <w:divBdr>
                                    <w:top w:val="none" w:sz="0" w:space="0" w:color="auto"/>
                                    <w:left w:val="none" w:sz="0" w:space="0" w:color="auto"/>
                                    <w:bottom w:val="none" w:sz="0" w:space="0" w:color="auto"/>
                                    <w:right w:val="none" w:sz="0" w:space="0" w:color="auto"/>
                                  </w:divBdr>
                                </w:div>
                              </w:divsChild>
                            </w:div>
                            <w:div w:id="1781490853">
                              <w:marLeft w:val="0"/>
                              <w:marRight w:val="0"/>
                              <w:marTop w:val="300"/>
                              <w:marBottom w:val="300"/>
                              <w:divBdr>
                                <w:top w:val="none" w:sz="0" w:space="0" w:color="auto"/>
                                <w:left w:val="none" w:sz="0" w:space="0" w:color="auto"/>
                                <w:bottom w:val="none" w:sz="0" w:space="0" w:color="auto"/>
                                <w:right w:val="none" w:sz="0" w:space="0" w:color="auto"/>
                              </w:divBdr>
                              <w:divsChild>
                                <w:div w:id="1072581283">
                                  <w:marLeft w:val="0"/>
                                  <w:marRight w:val="0"/>
                                  <w:marTop w:val="0"/>
                                  <w:marBottom w:val="225"/>
                                  <w:divBdr>
                                    <w:top w:val="none" w:sz="0" w:space="0" w:color="auto"/>
                                    <w:left w:val="none" w:sz="0" w:space="0" w:color="auto"/>
                                    <w:bottom w:val="none" w:sz="0" w:space="0" w:color="auto"/>
                                    <w:right w:val="none" w:sz="0" w:space="0" w:color="auto"/>
                                  </w:divBdr>
                                </w:div>
                              </w:divsChild>
                            </w:div>
                            <w:div w:id="794717239">
                              <w:marLeft w:val="0"/>
                              <w:marRight w:val="0"/>
                              <w:marTop w:val="300"/>
                              <w:marBottom w:val="300"/>
                              <w:divBdr>
                                <w:top w:val="none" w:sz="0" w:space="0" w:color="auto"/>
                                <w:left w:val="none" w:sz="0" w:space="0" w:color="auto"/>
                                <w:bottom w:val="none" w:sz="0" w:space="0" w:color="auto"/>
                                <w:right w:val="none" w:sz="0" w:space="0" w:color="auto"/>
                              </w:divBdr>
                              <w:divsChild>
                                <w:div w:id="9806966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70125554">
                      <w:marLeft w:val="0"/>
                      <w:marRight w:val="0"/>
                      <w:marTop w:val="0"/>
                      <w:marBottom w:val="0"/>
                      <w:divBdr>
                        <w:top w:val="none" w:sz="0" w:space="0" w:color="auto"/>
                        <w:left w:val="none" w:sz="0" w:space="0" w:color="auto"/>
                        <w:bottom w:val="none" w:sz="0" w:space="0" w:color="auto"/>
                        <w:right w:val="none" w:sz="0" w:space="0" w:color="auto"/>
                      </w:divBdr>
                      <w:divsChild>
                        <w:div w:id="1572883957">
                          <w:marLeft w:val="0"/>
                          <w:marRight w:val="0"/>
                          <w:marTop w:val="0"/>
                          <w:marBottom w:val="525"/>
                          <w:divBdr>
                            <w:top w:val="single" w:sz="6" w:space="8" w:color="E5E5E5"/>
                            <w:left w:val="single" w:sz="6" w:space="11" w:color="E5E5E5"/>
                            <w:bottom w:val="single" w:sz="6" w:space="0" w:color="E5E5E5"/>
                            <w:right w:val="single" w:sz="6" w:space="11" w:color="E5E5E5"/>
                          </w:divBdr>
                          <w:divsChild>
                            <w:div w:id="4170922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43599776">
          <w:marLeft w:val="0"/>
          <w:marRight w:val="0"/>
          <w:marTop w:val="0"/>
          <w:marBottom w:val="0"/>
          <w:divBdr>
            <w:top w:val="none" w:sz="0" w:space="0" w:color="auto"/>
            <w:left w:val="none" w:sz="0" w:space="0" w:color="auto"/>
            <w:bottom w:val="none" w:sz="0" w:space="0" w:color="auto"/>
            <w:right w:val="none" w:sz="0" w:space="0" w:color="auto"/>
          </w:divBdr>
          <w:divsChild>
            <w:div w:id="1623073892">
              <w:marLeft w:val="0"/>
              <w:marRight w:val="0"/>
              <w:marTop w:val="0"/>
              <w:marBottom w:val="0"/>
              <w:divBdr>
                <w:top w:val="none" w:sz="0" w:space="0" w:color="auto"/>
                <w:left w:val="none" w:sz="0" w:space="0" w:color="auto"/>
                <w:bottom w:val="none" w:sz="0" w:space="0" w:color="auto"/>
                <w:right w:val="none" w:sz="0" w:space="0" w:color="auto"/>
              </w:divBdr>
              <w:divsChild>
                <w:div w:id="696472291">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14062013-n-464/" TargetMode="External"/><Relationship Id="rId13" Type="http://schemas.openxmlformats.org/officeDocument/2006/relationships/hyperlink" Target="http://legalacts.ru/doc/273_FZ-ob-obrazovanii/glava-8/statja-68/" TargetMode="External"/><Relationship Id="rId18" Type="http://schemas.openxmlformats.org/officeDocument/2006/relationships/hyperlink" Target="http://legalacts.ru/doc/273_FZ-ob-obrazovanii/glava-2/statja-13/" TargetMode="External"/><Relationship Id="rId26" Type="http://schemas.openxmlformats.org/officeDocument/2006/relationships/hyperlink" Target="http://legalacts.ru/doc/273_FZ-ob-obrazovanii/glava-4/statja-34/" TargetMode="External"/><Relationship Id="rId3" Type="http://schemas.openxmlformats.org/officeDocument/2006/relationships/styles" Target="styles.xml"/><Relationship Id="rId21" Type="http://schemas.openxmlformats.org/officeDocument/2006/relationships/hyperlink" Target="http://legalacts.ru/doc/273_FZ-ob-obrazovanii/glava-8/statja-68/" TargetMode="External"/><Relationship Id="rId34" Type="http://schemas.openxmlformats.org/officeDocument/2006/relationships/fontTable" Target="fontTable.xml"/><Relationship Id="rId7" Type="http://schemas.openxmlformats.org/officeDocument/2006/relationships/hyperlink" Target="http://legalacts.ru/doc/273_FZ-ob-obrazovanii/glava-2/statja-13/" TargetMode="External"/><Relationship Id="rId12" Type="http://schemas.openxmlformats.org/officeDocument/2006/relationships/hyperlink" Target="http://legalacts.ru/doc/273_FZ-ob-obrazovanii/glava-2/statja-12/" TargetMode="External"/><Relationship Id="rId17" Type="http://schemas.openxmlformats.org/officeDocument/2006/relationships/hyperlink" Target="http://legalacts.ru/doc/273_FZ-ob-obrazovanii/glava-2/statja-13/" TargetMode="External"/><Relationship Id="rId25" Type="http://schemas.openxmlformats.org/officeDocument/2006/relationships/hyperlink" Target="http://legalacts.ru/doc/273_FZ-ob-obrazovanii/glava-8/statja-68/" TargetMode="External"/><Relationship Id="rId33" Type="http://schemas.openxmlformats.org/officeDocument/2006/relationships/hyperlink" Target="http://legalacts.ru/doc/273_FZ-ob-obrazovanii/glava-11/statja-79/" TargetMode="External"/><Relationship Id="rId2" Type="http://schemas.openxmlformats.org/officeDocument/2006/relationships/numbering" Target="numbering.xml"/><Relationship Id="rId16" Type="http://schemas.openxmlformats.org/officeDocument/2006/relationships/hyperlink" Target="http://legalacts.ru/doc/273_FZ-ob-obrazovanii/glava-2/statja-13/" TargetMode="External"/><Relationship Id="rId20" Type="http://schemas.openxmlformats.org/officeDocument/2006/relationships/hyperlink" Target="http://legalacts.ru/doc/273_FZ-ob-obrazovanii/glava-2/statja-14/" TargetMode="External"/><Relationship Id="rId29" Type="http://schemas.openxmlformats.org/officeDocument/2006/relationships/hyperlink" Target="http://legalacts.ru/doc/273_FZ-ob-obrazovanii/glava-11/statja-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273_FZ-ob-obrazovanii/glava-2/statja-11/" TargetMode="External"/><Relationship Id="rId24" Type="http://schemas.openxmlformats.org/officeDocument/2006/relationships/hyperlink" Target="http://legalacts.ru/doc/273_FZ-ob-obrazovanii/glava-6/statja-60/" TargetMode="External"/><Relationship Id="rId32" Type="http://schemas.openxmlformats.org/officeDocument/2006/relationships/hyperlink" Target="http://legalacts.ru/doc/273_FZ-ob-obrazovanii/glava-11/statja-79/" TargetMode="External"/><Relationship Id="rId5" Type="http://schemas.openxmlformats.org/officeDocument/2006/relationships/settings" Target="settings.xml"/><Relationship Id="rId15" Type="http://schemas.openxmlformats.org/officeDocument/2006/relationships/hyperlink" Target="http://legalacts.ru/doc/273_FZ-ob-obrazovanii/glava-2/statja-13/" TargetMode="External"/><Relationship Id="rId23" Type="http://schemas.openxmlformats.org/officeDocument/2006/relationships/hyperlink" Target="http://legalacts.ru/doc/273_FZ-ob-obrazovanii/glava-6/statja-58/" TargetMode="External"/><Relationship Id="rId28" Type="http://schemas.openxmlformats.org/officeDocument/2006/relationships/hyperlink" Target="http://legalacts.ru/doc/273_FZ-ob-obrazovanii/glava-11/statja-79/" TargetMode="External"/><Relationship Id="rId10" Type="http://schemas.openxmlformats.org/officeDocument/2006/relationships/hyperlink" Target="http://legalacts.ru/doc/273_FZ-ob-obrazovanii/glava-2/statja-17/" TargetMode="External"/><Relationship Id="rId19" Type="http://schemas.openxmlformats.org/officeDocument/2006/relationships/hyperlink" Target="http://legalacts.ru/doc/273_FZ-ob-obrazovanii/glava-2/statja-14/" TargetMode="External"/><Relationship Id="rId31" Type="http://schemas.openxmlformats.org/officeDocument/2006/relationships/hyperlink" Target="http://legalacts.ru/doc/273_FZ-ob-obrazovanii/glava-11/statja-79/" TargetMode="External"/><Relationship Id="rId4" Type="http://schemas.microsoft.com/office/2007/relationships/stylesWithEffects" Target="stylesWithEffects.xml"/><Relationship Id="rId9" Type="http://schemas.openxmlformats.org/officeDocument/2006/relationships/hyperlink" Target="http://legalacts.ru/doc/273_FZ-ob-obrazovanii/glava-2/statja-17/" TargetMode="External"/><Relationship Id="rId14" Type="http://schemas.openxmlformats.org/officeDocument/2006/relationships/hyperlink" Target="http://legalacts.ru/doc/273_FZ-ob-obrazovanii/glava-2/statja-13/" TargetMode="External"/><Relationship Id="rId22" Type="http://schemas.openxmlformats.org/officeDocument/2006/relationships/hyperlink" Target="http://legalacts.ru/doc/273_FZ-ob-obrazovanii/glava-4/statja-34/" TargetMode="External"/><Relationship Id="rId27" Type="http://schemas.openxmlformats.org/officeDocument/2006/relationships/hyperlink" Target="http://legalacts.ru/doc/273_FZ-ob-obrazovanii/glava-6/statja-59/" TargetMode="External"/><Relationship Id="rId30" Type="http://schemas.openxmlformats.org/officeDocument/2006/relationships/hyperlink" Target="http://legalacts.ru/doc/273_FZ-ob-obrazovanii/glava-11/statja-7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9C2B-3B44-4317-B37E-67F73123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4640</Words>
  <Characters>26453</Characters>
  <Application>Microsoft Office Word</Application>
  <DocSecurity>0</DocSecurity>
  <Lines>220</Lines>
  <Paragraphs>62</Paragraphs>
  <ScaleCrop>false</ScaleCrop>
  <Company/>
  <LinksUpToDate>false</LinksUpToDate>
  <CharactersWithSpaces>31031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2018-07-04T12:12:00Z</dcterms:created>
  <dcterms:modified xsi:type="dcterms:W3CDTF">2018-07-04T12:28:00Z</dcterms:modified>
</cp:coreProperties>
</file>