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4" w:rsidRPr="009D48F4" w:rsidRDefault="00E24BE0" w:rsidP="004D4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E0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</w:t>
      </w:r>
      <w:r w:rsidR="004D40B3">
        <w:rPr>
          <w:rFonts w:ascii="Times New Roman" w:hAnsi="Times New Roman" w:cs="Times New Roman"/>
          <w:b/>
          <w:sz w:val="28"/>
          <w:szCs w:val="28"/>
        </w:rPr>
        <w:t xml:space="preserve"> юридических лиц </w:t>
      </w:r>
      <w:r w:rsidR="009D48F4" w:rsidRPr="009D48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48F4" w:rsidRPr="009D48F4">
        <w:rPr>
          <w:rFonts w:ascii="Times New Roman" w:hAnsi="Times New Roman" w:cs="Times New Roman"/>
          <w:b/>
          <w:sz w:val="28"/>
          <w:szCs w:val="28"/>
        </w:rPr>
        <w:t>2018 год</w:t>
      </w:r>
      <w:r w:rsidR="009D48F4" w:rsidRPr="009D48F4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E24BE0" w:rsidRPr="009D48F4" w:rsidRDefault="009D48F4" w:rsidP="009D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F4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  <w:r w:rsidRPr="009D48F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9D48F4">
        <w:rPr>
          <w:rFonts w:ascii="Times New Roman" w:hAnsi="Times New Roman" w:cs="Times New Roman"/>
          <w:b/>
          <w:sz w:val="24"/>
          <w:szCs w:val="24"/>
        </w:rPr>
        <w:t>а счет сре</w:t>
      </w:r>
      <w:proofErr w:type="gramStart"/>
      <w:r w:rsidRPr="009D48F4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9D48F4">
        <w:rPr>
          <w:rFonts w:ascii="Times New Roman" w:hAnsi="Times New Roman" w:cs="Times New Roman"/>
          <w:b/>
          <w:sz w:val="24"/>
          <w:szCs w:val="24"/>
        </w:rPr>
        <w:t>аевого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923"/>
        <w:gridCol w:w="6378"/>
        <w:gridCol w:w="1713"/>
        <w:gridCol w:w="1843"/>
      </w:tblGrid>
      <w:tr w:rsidR="00A84DA6" w:rsidRPr="00154B08" w:rsidTr="004D40B3">
        <w:tc>
          <w:tcPr>
            <w:tcW w:w="580" w:type="dxa"/>
          </w:tcPr>
          <w:p w:rsidR="00A84DA6" w:rsidRPr="00154B08" w:rsidRDefault="00A84DA6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DA6" w:rsidRPr="00154B08" w:rsidRDefault="00A84DA6" w:rsidP="00154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3" w:type="dxa"/>
            <w:vAlign w:val="center"/>
          </w:tcPr>
          <w:p w:rsidR="00A84DA6" w:rsidRPr="00154B08" w:rsidRDefault="00A84DA6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6378" w:type="dxa"/>
            <w:vAlign w:val="center"/>
          </w:tcPr>
          <w:p w:rsidR="00A84DA6" w:rsidRPr="00154B08" w:rsidRDefault="00A84DA6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bottom"/>
          </w:tcPr>
          <w:p w:rsidR="00A84DA6" w:rsidRPr="00154B08" w:rsidRDefault="00A84DA6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A84DA6" w:rsidRPr="00154B08" w:rsidRDefault="00A84DA6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EA45D7" w:rsidTr="004D40B3">
        <w:trPr>
          <w:trHeight w:val="210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vAlign w:val="center"/>
          </w:tcPr>
          <w:p w:rsidR="00EA45D7" w:rsidRDefault="00EA45D7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F627DD">
              <w:rPr>
                <w:rFonts w:ascii="Times New Roman" w:hAnsi="Times New Roman"/>
                <w:sz w:val="28"/>
                <w:szCs w:val="28"/>
              </w:rPr>
              <w:t>в инструментальном исполнительстве</w:t>
            </w:r>
          </w:p>
        </w:tc>
        <w:tc>
          <w:tcPr>
            <w:tcW w:w="6378" w:type="dxa"/>
            <w:vAlign w:val="center"/>
          </w:tcPr>
          <w:p w:rsidR="00EA45D7" w:rsidRDefault="00EA45D7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Концертмейстеры организаций дополнительного образования (фортепиано)</w:t>
            </w:r>
          </w:p>
        </w:tc>
        <w:tc>
          <w:tcPr>
            <w:tcW w:w="1701" w:type="dxa"/>
            <w:vAlign w:val="bottom"/>
          </w:tcPr>
          <w:p w:rsidR="002F6B42" w:rsidRDefault="002F6B42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D7" w:rsidRPr="002F6B42" w:rsidRDefault="002F6B42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43" w:type="dxa"/>
            <w:vAlign w:val="center"/>
          </w:tcPr>
          <w:p w:rsidR="00EA45D7" w:rsidRPr="0090785F" w:rsidRDefault="0090785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</w:tr>
      <w:tr w:rsidR="00EA45D7" w:rsidTr="004D40B3">
        <w:trPr>
          <w:trHeight w:val="120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3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88E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6378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88E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gramStart"/>
            <w:r w:rsidRPr="005D388E">
              <w:rPr>
                <w:rFonts w:ascii="Times New Roman" w:hAnsi="Times New Roman"/>
                <w:sz w:val="28"/>
                <w:szCs w:val="28"/>
              </w:rPr>
              <w:t>органов управления культуры муниципальных образований Краснодарского края</w:t>
            </w:r>
            <w:proofErr w:type="gramEnd"/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EA45D7" w:rsidRPr="00EF6695" w:rsidRDefault="00EF6695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</w:tr>
      <w:tr w:rsidR="00EA45D7" w:rsidTr="004D40B3">
        <w:trPr>
          <w:trHeight w:val="150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Социокультурн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62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 в клубных учреждениях</w:t>
            </w:r>
          </w:p>
        </w:tc>
        <w:tc>
          <w:tcPr>
            <w:tcW w:w="6378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по работе с людьми с ограниченными возможностями здоровья культурно-досуговых учреждений клубного типа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EA45D7" w:rsidRDefault="00EF6695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.02</w:t>
            </w:r>
          </w:p>
        </w:tc>
      </w:tr>
      <w:tr w:rsidR="00EA45D7" w:rsidTr="004D40B3">
        <w:trPr>
          <w:trHeight w:val="157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Архивное дело</w:t>
            </w:r>
          </w:p>
        </w:tc>
        <w:tc>
          <w:tcPr>
            <w:tcW w:w="6378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государственных и муниципальных архивных организаций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A45D7" w:rsidRDefault="00EF6695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.02-22.02</w:t>
            </w:r>
          </w:p>
        </w:tc>
      </w:tr>
      <w:tr w:rsidR="00EA45D7" w:rsidTr="004D40B3">
        <w:trPr>
          <w:trHeight w:val="180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Библиотечно-информационная деятельность</w:t>
            </w:r>
          </w:p>
        </w:tc>
        <w:tc>
          <w:tcPr>
            <w:tcW w:w="6378" w:type="dxa"/>
            <w:vAlign w:val="center"/>
          </w:tcPr>
          <w:p w:rsidR="00EA45D7" w:rsidRDefault="00EF6695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A62">
              <w:rPr>
                <w:rFonts w:ascii="Times New Roman" w:hAnsi="Times New Roman"/>
                <w:sz w:val="28"/>
                <w:szCs w:val="28"/>
              </w:rPr>
              <w:t>Специалисты библиотек по работе с юношеством и молодежью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EA45D7" w:rsidRPr="00EF6695" w:rsidRDefault="00EF6695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12.03-20.03</w:t>
            </w:r>
          </w:p>
        </w:tc>
      </w:tr>
      <w:tr w:rsidR="00EA45D7" w:rsidTr="004D40B3">
        <w:trPr>
          <w:trHeight w:val="195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3" w:type="dxa"/>
            <w:vAlign w:val="center"/>
          </w:tcPr>
          <w:p w:rsidR="00EA45D7" w:rsidRDefault="00B551F9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Музееведение</w:t>
            </w:r>
          </w:p>
        </w:tc>
        <w:tc>
          <w:tcPr>
            <w:tcW w:w="6378" w:type="dxa"/>
            <w:vAlign w:val="center"/>
          </w:tcPr>
          <w:p w:rsidR="00EA45D7" w:rsidRDefault="00B551F9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FCA">
              <w:rPr>
                <w:rFonts w:ascii="Times New Roman" w:hAnsi="Times New Roman"/>
                <w:sz w:val="28"/>
                <w:szCs w:val="28"/>
              </w:rPr>
              <w:t>Сотрудники по экспозиционно-выставочной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 просветительской </w:t>
            </w:r>
            <w:r w:rsidRPr="00EB0FCA">
              <w:rPr>
                <w:rFonts w:ascii="Times New Roman" w:hAnsi="Times New Roman"/>
                <w:sz w:val="28"/>
                <w:szCs w:val="28"/>
              </w:rPr>
              <w:t xml:space="preserve">работе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EB0FCA">
              <w:rPr>
                <w:rFonts w:ascii="Times New Roman" w:hAnsi="Times New Roman"/>
                <w:sz w:val="28"/>
                <w:szCs w:val="28"/>
              </w:rPr>
              <w:t>и муниципальных музейных учреждений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A45D7" w:rsidRPr="00B551F9" w:rsidRDefault="00B551F9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15.03-23.03</w:t>
            </w:r>
          </w:p>
        </w:tc>
      </w:tr>
      <w:tr w:rsidR="00EA45D7" w:rsidTr="004D40B3">
        <w:trPr>
          <w:trHeight w:val="142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3" w:type="dxa"/>
            <w:vAlign w:val="center"/>
          </w:tcPr>
          <w:p w:rsidR="00EA45D7" w:rsidRDefault="00B551F9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Социокультурное проектирование деятельности</w:t>
            </w:r>
          </w:p>
        </w:tc>
        <w:tc>
          <w:tcPr>
            <w:tcW w:w="6378" w:type="dxa"/>
            <w:vAlign w:val="center"/>
          </w:tcPr>
          <w:p w:rsidR="00EA45D7" w:rsidRDefault="00B551F9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организационно-методических центров, методисты культурно-досуговых учреждений клубного типа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EA45D7" w:rsidRPr="00B551F9" w:rsidRDefault="00B551F9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15.03-23.03</w:t>
            </w:r>
          </w:p>
        </w:tc>
      </w:tr>
      <w:tr w:rsidR="00EA45D7" w:rsidTr="004D40B3">
        <w:trPr>
          <w:trHeight w:val="165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D6">
              <w:rPr>
                <w:rFonts w:ascii="Times New Roman" w:hAnsi="Times New Roman"/>
                <w:sz w:val="28"/>
                <w:szCs w:val="28"/>
              </w:rPr>
              <w:t>Педагогика преподавания теоретических дисциплин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теоретических дисциплин профессиональных образовательных организаций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19.04-27.04</w:t>
            </w:r>
          </w:p>
        </w:tc>
      </w:tr>
      <w:tr w:rsidR="00EA45D7" w:rsidTr="004D40B3">
        <w:trPr>
          <w:trHeight w:val="142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Библиотечно-информационная деятельность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A62">
              <w:rPr>
                <w:rFonts w:ascii="Times New Roman" w:hAnsi="Times New Roman"/>
                <w:sz w:val="28"/>
                <w:szCs w:val="28"/>
              </w:rPr>
              <w:t>Заведующие сельскими библиотеками централизованной библиотечной системы, библиотечных учреждений клубного типа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16.04-24.04</w:t>
            </w:r>
          </w:p>
        </w:tc>
      </w:tr>
      <w:tr w:rsidR="00EA45D7" w:rsidTr="004D40B3">
        <w:trPr>
          <w:trHeight w:val="97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Социокультурное проектирование деятельности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75156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культурно-досуговых учреждений клубного типа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16.04-24.04</w:t>
            </w:r>
          </w:p>
        </w:tc>
      </w:tr>
      <w:tr w:rsidR="00EA45D7" w:rsidTr="004D40B3">
        <w:trPr>
          <w:trHeight w:val="142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D6">
              <w:rPr>
                <w:rFonts w:ascii="Times New Roman" w:hAnsi="Times New Roman"/>
                <w:sz w:val="28"/>
                <w:szCs w:val="28"/>
              </w:rPr>
              <w:t xml:space="preserve">Педагогика преподавания </w:t>
            </w:r>
            <w:r w:rsidRPr="001722D6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теоретических дисциплин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722D6">
              <w:rPr>
                <w:rFonts w:ascii="Times New Roman" w:hAnsi="Times New Roman"/>
                <w:sz w:val="28"/>
                <w:szCs w:val="28"/>
              </w:rPr>
              <w:t xml:space="preserve">реподаватели теоретических дисциплин </w:t>
            </w:r>
            <w:r w:rsidRPr="001722D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02.04-10.04</w:t>
            </w:r>
          </w:p>
        </w:tc>
      </w:tr>
      <w:tr w:rsidR="00EA45D7" w:rsidTr="004D40B3">
        <w:trPr>
          <w:trHeight w:val="195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Библиотечно-информационная деятельность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BB">
              <w:rPr>
                <w:rFonts w:ascii="Times New Roman" w:hAnsi="Times New Roman"/>
                <w:sz w:val="28"/>
                <w:szCs w:val="28"/>
              </w:rPr>
              <w:t xml:space="preserve">Специалисты отделов комплектования и обработки фондов,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информационно-библиографических </w:t>
            </w:r>
            <w:r w:rsidRPr="00D863BB">
              <w:rPr>
                <w:rFonts w:ascii="Times New Roman" w:hAnsi="Times New Roman"/>
                <w:sz w:val="28"/>
                <w:szCs w:val="28"/>
              </w:rPr>
              <w:t xml:space="preserve">отделов </w:t>
            </w:r>
            <w:r>
              <w:rPr>
                <w:rFonts w:ascii="Times New Roman" w:hAnsi="Times New Roman"/>
                <w:sz w:val="28"/>
                <w:szCs w:val="28"/>
              </w:rPr>
              <w:t>централизованных библиотечных систем</w:t>
            </w:r>
            <w:r w:rsidRPr="00D86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</w:t>
            </w:r>
            <w:r w:rsidRPr="00D863BB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10.05-18.05</w:t>
            </w:r>
          </w:p>
        </w:tc>
      </w:tr>
      <w:tr w:rsidR="00EA45D7" w:rsidTr="004D40B3">
        <w:trPr>
          <w:trHeight w:val="112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51">
              <w:rPr>
                <w:rFonts w:ascii="Times New Roman" w:hAnsi="Times New Roman"/>
                <w:sz w:val="28"/>
                <w:szCs w:val="28"/>
              </w:rPr>
              <w:t>Социокультурная деятельность в клубных учреждениях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51">
              <w:rPr>
                <w:rFonts w:ascii="Times New Roman" w:hAnsi="Times New Roman"/>
                <w:sz w:val="28"/>
                <w:szCs w:val="28"/>
              </w:rPr>
              <w:t>Специалисты по работе с детьми и подростками</w:t>
            </w:r>
            <w:r w:rsidRPr="00B313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31351">
              <w:rPr>
                <w:rFonts w:ascii="Times New Roman" w:hAnsi="Times New Roman"/>
                <w:sz w:val="28"/>
                <w:szCs w:val="28"/>
              </w:rPr>
              <w:t>муниципальных культурно-досуговых учреждений клубного типа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559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.05-2</w:t>
            </w:r>
            <w:r w:rsidR="00C55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</w:tr>
      <w:tr w:rsidR="00EA45D7" w:rsidTr="004D40B3">
        <w:trPr>
          <w:trHeight w:val="112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инструментальном </w:t>
            </w:r>
            <w:r w:rsidRPr="00F627DD">
              <w:rPr>
                <w:rFonts w:ascii="Times New Roman" w:hAnsi="Times New Roman"/>
                <w:sz w:val="28"/>
                <w:szCs w:val="28"/>
              </w:rPr>
              <w:t>исполнительстве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фортепиано организаций дополнительного образования (специальный инструмент, ансамбль)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20.06-28.06</w:t>
            </w:r>
          </w:p>
        </w:tc>
      </w:tr>
      <w:tr w:rsidR="00EA45D7" w:rsidTr="004D40B3">
        <w:trPr>
          <w:trHeight w:val="127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в </w:t>
            </w:r>
            <w:r w:rsidRPr="00F627DD">
              <w:rPr>
                <w:rFonts w:ascii="Times New Roman" w:hAnsi="Times New Roman"/>
                <w:sz w:val="28"/>
                <w:szCs w:val="28"/>
              </w:rPr>
              <w:t>инструментальном исполнительстве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струнно-смычковых инструментов организаций дополнительного образования (по подгруппам)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21.06-29.06</w:t>
            </w:r>
          </w:p>
        </w:tc>
      </w:tr>
      <w:tr w:rsidR="00EA45D7" w:rsidTr="004D40B3">
        <w:trPr>
          <w:trHeight w:val="142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Интеграционные процессы социально-культурной деятельности и педагогики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BB">
              <w:rPr>
                <w:rFonts w:ascii="Times New Roman" w:hAnsi="Times New Roman"/>
                <w:sz w:val="28"/>
                <w:szCs w:val="28"/>
              </w:rPr>
              <w:t>Специалисты по традиционной культуре</w:t>
            </w:r>
            <w:r w:rsidRPr="007212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7C73">
              <w:rPr>
                <w:rFonts w:ascii="Times New Roman" w:hAnsi="Times New Roman"/>
                <w:sz w:val="28"/>
                <w:szCs w:val="28"/>
              </w:rPr>
              <w:t>организаций дополнительного образования,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7B64">
              <w:rPr>
                <w:rFonts w:ascii="Times New Roman" w:hAnsi="Times New Roman"/>
                <w:sz w:val="28"/>
                <w:szCs w:val="28"/>
              </w:rPr>
              <w:t>культурно-досуговых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01.06-09.06</w:t>
            </w:r>
          </w:p>
        </w:tc>
      </w:tr>
      <w:tr w:rsidR="00EA45D7" w:rsidTr="004D40B3">
        <w:trPr>
          <w:trHeight w:val="180"/>
        </w:trPr>
        <w:tc>
          <w:tcPr>
            <w:tcW w:w="580" w:type="dxa"/>
          </w:tcPr>
          <w:p w:rsidR="00EA45D7" w:rsidRDefault="00EA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3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51">
              <w:rPr>
                <w:rFonts w:ascii="Times New Roman" w:hAnsi="Times New Roman"/>
                <w:sz w:val="28"/>
                <w:szCs w:val="28"/>
              </w:rPr>
              <w:t>Педагогика преподавания вокально-хоровых дисциплин</w:t>
            </w:r>
          </w:p>
        </w:tc>
        <w:tc>
          <w:tcPr>
            <w:tcW w:w="6378" w:type="dxa"/>
            <w:vAlign w:val="center"/>
          </w:tcPr>
          <w:p w:rsidR="00EA45D7" w:rsidRDefault="002019DF" w:rsidP="004D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51">
              <w:rPr>
                <w:rFonts w:ascii="Times New Roman" w:hAnsi="Times New Roman"/>
                <w:sz w:val="28"/>
                <w:szCs w:val="28"/>
              </w:rPr>
              <w:t>Преподаватели вокально-хоровых дисциплин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 дополнительного образования (эстрадное пение)</w:t>
            </w:r>
          </w:p>
        </w:tc>
        <w:tc>
          <w:tcPr>
            <w:tcW w:w="1701" w:type="dxa"/>
            <w:vAlign w:val="bottom"/>
          </w:tcPr>
          <w:p w:rsidR="00EA45D7" w:rsidRDefault="004F214D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EA45D7" w:rsidRPr="002019DF" w:rsidRDefault="002019DF" w:rsidP="004D40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13.06-21.06</w:t>
            </w:r>
          </w:p>
        </w:tc>
      </w:tr>
    </w:tbl>
    <w:p w:rsidR="00E24BE0" w:rsidRDefault="00E24BE0">
      <w:pPr>
        <w:rPr>
          <w:rFonts w:ascii="Times New Roman" w:hAnsi="Times New Roman" w:cs="Times New Roman"/>
          <w:sz w:val="28"/>
          <w:szCs w:val="28"/>
        </w:rPr>
      </w:pPr>
    </w:p>
    <w:p w:rsidR="00154B08" w:rsidRDefault="0015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0B3" w:rsidRPr="004D40B3" w:rsidRDefault="004D40B3" w:rsidP="004D4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Численность обучающихся </w:t>
      </w:r>
      <w:r w:rsidRPr="004D40B3">
        <w:rPr>
          <w:rFonts w:ascii="Times New Roman" w:hAnsi="Times New Roman" w:cs="Times New Roman"/>
          <w:b/>
          <w:sz w:val="24"/>
          <w:szCs w:val="24"/>
        </w:rPr>
        <w:t>з</w:t>
      </w:r>
      <w:r w:rsidRPr="004D40B3">
        <w:rPr>
          <w:rFonts w:ascii="Times New Roman" w:hAnsi="Times New Roman" w:cs="Times New Roman"/>
          <w:b/>
          <w:sz w:val="24"/>
          <w:szCs w:val="24"/>
        </w:rPr>
        <w:t>а счет средств физических и (или) юридических лиц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4057"/>
        <w:gridCol w:w="5954"/>
        <w:gridCol w:w="1843"/>
        <w:gridCol w:w="1984"/>
      </w:tblGrid>
      <w:tr w:rsidR="00EA45D7" w:rsidRPr="00154B08" w:rsidTr="00154B08">
        <w:trPr>
          <w:trHeight w:val="170"/>
        </w:trPr>
        <w:tc>
          <w:tcPr>
            <w:tcW w:w="587" w:type="dxa"/>
          </w:tcPr>
          <w:p w:rsidR="00EA45D7" w:rsidRPr="00154B08" w:rsidRDefault="00EA45D7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45D7" w:rsidRPr="00154B08" w:rsidRDefault="00EA45D7" w:rsidP="00154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57" w:type="dxa"/>
            <w:vAlign w:val="center"/>
          </w:tcPr>
          <w:p w:rsidR="00EA45D7" w:rsidRPr="00154B08" w:rsidRDefault="00EA45D7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5954" w:type="dxa"/>
            <w:vAlign w:val="center"/>
          </w:tcPr>
          <w:p w:rsidR="00EA45D7" w:rsidRPr="00154B08" w:rsidRDefault="00EA45D7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Align w:val="bottom"/>
          </w:tcPr>
          <w:p w:rsidR="00EA45D7" w:rsidRPr="00154B08" w:rsidRDefault="00EA45D7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vAlign w:val="center"/>
          </w:tcPr>
          <w:p w:rsidR="00EA45D7" w:rsidRPr="00154B08" w:rsidRDefault="00EA45D7" w:rsidP="0015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08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7" w:type="dxa"/>
            <w:vAlign w:val="center"/>
          </w:tcPr>
          <w:p w:rsidR="00EA45D7" w:rsidRDefault="00EF6695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Интеграционные процессы социально-культурной деятельности и педагогики</w:t>
            </w:r>
          </w:p>
        </w:tc>
        <w:tc>
          <w:tcPr>
            <w:tcW w:w="5954" w:type="dxa"/>
            <w:vAlign w:val="center"/>
          </w:tcPr>
          <w:p w:rsidR="00EA45D7" w:rsidRDefault="00EF6695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и преподаватели студий, кружков, отделений декоративно-прикладного искусства</w:t>
            </w:r>
          </w:p>
        </w:tc>
        <w:tc>
          <w:tcPr>
            <w:tcW w:w="1843" w:type="dxa"/>
            <w:vAlign w:val="bottom"/>
          </w:tcPr>
          <w:p w:rsidR="00EA45D7" w:rsidRDefault="004F214D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EA45D7" w:rsidRPr="00EF6695" w:rsidRDefault="00EF6695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14.02-22.02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7" w:type="dxa"/>
            <w:vAlign w:val="center"/>
          </w:tcPr>
          <w:p w:rsidR="00EA45D7" w:rsidRDefault="00EF6695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27D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7DD">
              <w:rPr>
                <w:rFonts w:ascii="Times New Roman" w:hAnsi="Times New Roman"/>
                <w:sz w:val="28"/>
                <w:szCs w:val="28"/>
              </w:rPr>
              <w:t xml:space="preserve">инструментальном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27DD">
              <w:rPr>
                <w:rFonts w:ascii="Times New Roman" w:hAnsi="Times New Roman"/>
                <w:sz w:val="28"/>
                <w:szCs w:val="28"/>
              </w:rPr>
              <w:t>исполнительстве</w:t>
            </w:r>
          </w:p>
        </w:tc>
        <w:tc>
          <w:tcPr>
            <w:tcW w:w="5954" w:type="dxa"/>
            <w:vAlign w:val="center"/>
          </w:tcPr>
          <w:p w:rsidR="00EA45D7" w:rsidRDefault="00EF6695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   фортепиано   организаций дополнительного образования (специальный инструмент)</w:t>
            </w:r>
          </w:p>
        </w:tc>
        <w:tc>
          <w:tcPr>
            <w:tcW w:w="1843" w:type="dxa"/>
            <w:vAlign w:val="bottom"/>
          </w:tcPr>
          <w:p w:rsidR="00EA45D7" w:rsidRDefault="004F214D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vAlign w:val="center"/>
          </w:tcPr>
          <w:p w:rsidR="00EA45D7" w:rsidRPr="00EF6695" w:rsidRDefault="00EF6695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22.03-30.03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7" w:type="dxa"/>
            <w:vAlign w:val="center"/>
          </w:tcPr>
          <w:p w:rsidR="00EA45D7" w:rsidRDefault="00EF6695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5EF">
              <w:rPr>
                <w:rFonts w:ascii="Times New Roman" w:hAnsi="Times New Roman"/>
                <w:sz w:val="28"/>
                <w:szCs w:val="28"/>
              </w:rPr>
              <w:t>Педагогика в раннем эстетическом развитии детей</w:t>
            </w:r>
          </w:p>
        </w:tc>
        <w:tc>
          <w:tcPr>
            <w:tcW w:w="5954" w:type="dxa"/>
            <w:vAlign w:val="center"/>
          </w:tcPr>
          <w:p w:rsidR="00EA45D7" w:rsidRDefault="00EF6695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 отделений раннего эстетического развития организаций  дополнительного образования</w:t>
            </w:r>
          </w:p>
        </w:tc>
        <w:tc>
          <w:tcPr>
            <w:tcW w:w="1843" w:type="dxa"/>
            <w:vAlign w:val="bottom"/>
          </w:tcPr>
          <w:p w:rsidR="00EA45D7" w:rsidRDefault="004F214D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vAlign w:val="center"/>
          </w:tcPr>
          <w:p w:rsidR="00EA45D7" w:rsidRPr="00EF6695" w:rsidRDefault="00EF6695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22.03-30.03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7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Музееведение</w:t>
            </w:r>
          </w:p>
        </w:tc>
        <w:tc>
          <w:tcPr>
            <w:tcW w:w="5954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Pr="008A004F">
              <w:rPr>
                <w:rFonts w:ascii="Times New Roman" w:hAnsi="Times New Roman"/>
                <w:sz w:val="28"/>
                <w:szCs w:val="28"/>
              </w:rPr>
              <w:t>государственных и муниципальных музеев</w:t>
            </w:r>
          </w:p>
        </w:tc>
        <w:tc>
          <w:tcPr>
            <w:tcW w:w="1843" w:type="dxa"/>
            <w:vAlign w:val="bottom"/>
          </w:tcPr>
          <w:p w:rsidR="00EA45D7" w:rsidRDefault="00BC2011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Align w:val="center"/>
          </w:tcPr>
          <w:p w:rsidR="00EA45D7" w:rsidRPr="002019DF" w:rsidRDefault="002019DF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16.04-24.04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7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F9">
              <w:rPr>
                <w:rFonts w:ascii="Times New Roman" w:hAnsi="Times New Roman"/>
                <w:sz w:val="28"/>
                <w:szCs w:val="28"/>
              </w:rPr>
              <w:t>Педагогика  в инструментальном исполнительстве</w:t>
            </w:r>
          </w:p>
        </w:tc>
        <w:tc>
          <w:tcPr>
            <w:tcW w:w="5954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F9">
              <w:rPr>
                <w:rFonts w:ascii="Times New Roman" w:hAnsi="Times New Roman"/>
                <w:sz w:val="28"/>
                <w:szCs w:val="28"/>
              </w:rPr>
              <w:t>Преподаватели отделений народных инструментов (струнно-щипковые инструменты)</w:t>
            </w:r>
          </w:p>
        </w:tc>
        <w:tc>
          <w:tcPr>
            <w:tcW w:w="1843" w:type="dxa"/>
            <w:vAlign w:val="bottom"/>
          </w:tcPr>
          <w:p w:rsidR="00EA45D7" w:rsidRDefault="00BC2011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vAlign w:val="center"/>
          </w:tcPr>
          <w:p w:rsidR="00EA45D7" w:rsidRPr="002019DF" w:rsidRDefault="002019DF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16.04-24.04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7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954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BB">
              <w:rPr>
                <w:rFonts w:ascii="Times New Roman" w:hAnsi="Times New Roman"/>
                <w:sz w:val="28"/>
                <w:szCs w:val="28"/>
              </w:rPr>
              <w:t xml:space="preserve">Режиссеры театрализованных представлений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3BB">
              <w:rPr>
                <w:rFonts w:ascii="Times New Roman" w:hAnsi="Times New Roman"/>
                <w:sz w:val="28"/>
                <w:szCs w:val="28"/>
              </w:rPr>
              <w:t>и праздников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культурно-досуговых учреждений клубного типа</w:t>
            </w:r>
          </w:p>
        </w:tc>
        <w:tc>
          <w:tcPr>
            <w:tcW w:w="1843" w:type="dxa"/>
            <w:vAlign w:val="bottom"/>
          </w:tcPr>
          <w:p w:rsidR="00EA45D7" w:rsidRDefault="00BC2011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EA45D7" w:rsidRPr="002019DF" w:rsidRDefault="00C55992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0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7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51">
              <w:rPr>
                <w:rFonts w:ascii="Times New Roman" w:hAnsi="Times New Roman"/>
                <w:sz w:val="28"/>
                <w:szCs w:val="28"/>
              </w:rPr>
              <w:t>Педагогика преподавания вокально-хоровых дисциплин</w:t>
            </w:r>
          </w:p>
        </w:tc>
        <w:tc>
          <w:tcPr>
            <w:tcW w:w="5954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351">
              <w:rPr>
                <w:rFonts w:ascii="Times New Roman" w:hAnsi="Times New Roman"/>
                <w:sz w:val="28"/>
                <w:szCs w:val="28"/>
              </w:rPr>
              <w:t>Преподаватели вокально-хоровых дисциплин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 дополнительного образования (академическое пение)</w:t>
            </w:r>
          </w:p>
        </w:tc>
        <w:tc>
          <w:tcPr>
            <w:tcW w:w="1843" w:type="dxa"/>
            <w:vAlign w:val="bottom"/>
          </w:tcPr>
          <w:p w:rsidR="00EA45D7" w:rsidRDefault="00BC2011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vAlign w:val="center"/>
          </w:tcPr>
          <w:p w:rsidR="00EA45D7" w:rsidRPr="002019DF" w:rsidRDefault="002019DF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15.05-23.05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7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Социокультурное проектирование деятельности</w:t>
            </w:r>
          </w:p>
        </w:tc>
        <w:tc>
          <w:tcPr>
            <w:tcW w:w="5954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75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154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75">
              <w:rPr>
                <w:rFonts w:ascii="Times New Roman" w:hAnsi="Times New Roman"/>
                <w:sz w:val="28"/>
                <w:szCs w:val="28"/>
              </w:rPr>
              <w:t>и специалисты муниципальных парков культуры и отдыха</w:t>
            </w:r>
          </w:p>
        </w:tc>
        <w:tc>
          <w:tcPr>
            <w:tcW w:w="1843" w:type="dxa"/>
            <w:vAlign w:val="bottom"/>
          </w:tcPr>
          <w:p w:rsidR="00EA45D7" w:rsidRDefault="00BC2011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EA45D7" w:rsidRPr="002019DF" w:rsidRDefault="002019DF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21.05-25.05</w:t>
            </w:r>
          </w:p>
        </w:tc>
      </w:tr>
      <w:tr w:rsidR="00EA45D7" w:rsidTr="00154B08">
        <w:trPr>
          <w:trHeight w:val="170"/>
        </w:trPr>
        <w:tc>
          <w:tcPr>
            <w:tcW w:w="587" w:type="dxa"/>
          </w:tcPr>
          <w:p w:rsidR="00EA45D7" w:rsidRDefault="00EA45D7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7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DD">
              <w:rPr>
                <w:rFonts w:ascii="Times New Roman" w:hAnsi="Times New Roman"/>
                <w:sz w:val="28"/>
                <w:szCs w:val="28"/>
              </w:rPr>
              <w:t>Интеграционные процессы социально-культурной деятельности и педагогики</w:t>
            </w:r>
          </w:p>
        </w:tc>
        <w:tc>
          <w:tcPr>
            <w:tcW w:w="5954" w:type="dxa"/>
            <w:vAlign w:val="center"/>
          </w:tcPr>
          <w:p w:rsidR="00EA45D7" w:rsidRDefault="002019DF" w:rsidP="0015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6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хореографии организаций дополнительного образования, </w:t>
            </w:r>
            <w:r w:rsidRPr="00BC6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хореографических коллективов культурно-досуговых учреждений клубного типа (современный танец)</w:t>
            </w:r>
          </w:p>
        </w:tc>
        <w:tc>
          <w:tcPr>
            <w:tcW w:w="1843" w:type="dxa"/>
            <w:vAlign w:val="bottom"/>
          </w:tcPr>
          <w:p w:rsidR="00EA45D7" w:rsidRDefault="00BC2011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vAlign w:val="center"/>
          </w:tcPr>
          <w:p w:rsidR="00EA45D7" w:rsidRPr="002019DF" w:rsidRDefault="002019DF" w:rsidP="00154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18.06-26.06</w:t>
            </w:r>
          </w:p>
        </w:tc>
      </w:tr>
    </w:tbl>
    <w:p w:rsidR="00EA45D7" w:rsidRDefault="00EA45D7">
      <w:pPr>
        <w:rPr>
          <w:rFonts w:ascii="Times New Roman" w:hAnsi="Times New Roman" w:cs="Times New Roman"/>
          <w:sz w:val="28"/>
          <w:szCs w:val="28"/>
        </w:rPr>
      </w:pPr>
    </w:p>
    <w:sectPr w:rsidR="00EA45D7" w:rsidSect="00154B08">
      <w:pgSz w:w="16838" w:h="11906" w:orient="landscape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90"/>
    <w:rsid w:val="001322AC"/>
    <w:rsid w:val="00154B08"/>
    <w:rsid w:val="002019DF"/>
    <w:rsid w:val="002F6B42"/>
    <w:rsid w:val="003C4C5F"/>
    <w:rsid w:val="004D40B3"/>
    <w:rsid w:val="004F214D"/>
    <w:rsid w:val="006C64E5"/>
    <w:rsid w:val="00847502"/>
    <w:rsid w:val="008656A2"/>
    <w:rsid w:val="0090785F"/>
    <w:rsid w:val="009D48F4"/>
    <w:rsid w:val="00A84DA6"/>
    <w:rsid w:val="00B551F9"/>
    <w:rsid w:val="00BC2011"/>
    <w:rsid w:val="00C55992"/>
    <w:rsid w:val="00D44ADC"/>
    <w:rsid w:val="00E24BE0"/>
    <w:rsid w:val="00E95B90"/>
    <w:rsid w:val="00EA45D7"/>
    <w:rsid w:val="00EF6695"/>
    <w:rsid w:val="00F93D60"/>
    <w:rsid w:val="00FA757F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</cp:lastModifiedBy>
  <cp:revision>22</cp:revision>
  <dcterms:created xsi:type="dcterms:W3CDTF">2018-07-13T16:16:00Z</dcterms:created>
  <dcterms:modified xsi:type="dcterms:W3CDTF">2018-07-17T07:45:00Z</dcterms:modified>
</cp:coreProperties>
</file>